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ED88" w14:textId="77777777" w:rsidR="002D140D" w:rsidRDefault="002D140D" w:rsidP="00422041">
      <w:pPr>
        <w:spacing w:line="276" w:lineRule="auto"/>
        <w:jc w:val="both"/>
        <w:rPr>
          <w:rFonts w:ascii="Arial" w:hAnsi="Arial" w:cs="Arial"/>
          <w:sz w:val="21"/>
          <w:szCs w:val="21"/>
        </w:rPr>
      </w:pPr>
    </w:p>
    <w:p w14:paraId="24DF998B" w14:textId="39F13E00" w:rsidR="00422041" w:rsidRDefault="00422041" w:rsidP="00422041">
      <w:pPr>
        <w:spacing w:line="276" w:lineRule="auto"/>
        <w:jc w:val="both"/>
        <w:rPr>
          <w:rFonts w:ascii="Arial" w:hAnsi="Arial" w:cs="Arial"/>
          <w:sz w:val="21"/>
          <w:szCs w:val="21"/>
        </w:rPr>
      </w:pPr>
      <w:r w:rsidRPr="00422041">
        <w:rPr>
          <w:rFonts w:ascii="Arial" w:hAnsi="Arial" w:cs="Arial"/>
          <w:sz w:val="21"/>
          <w:szCs w:val="21"/>
        </w:rPr>
        <w:t xml:space="preserve">Conste por el presente documento el contrato de locación de servicios profesionales que celebran de una parte la empresa </w:t>
      </w:r>
      <w:r w:rsidRPr="00422041">
        <w:rPr>
          <w:rFonts w:ascii="Arial" w:hAnsi="Arial" w:cs="Arial"/>
          <w:b/>
          <w:bCs/>
          <w:sz w:val="21"/>
          <w:szCs w:val="21"/>
        </w:rPr>
        <w:t>BIO LATIN</w:t>
      </w:r>
      <w:r w:rsidR="00D22309">
        <w:rPr>
          <w:rFonts w:ascii="Arial" w:hAnsi="Arial" w:cs="Arial"/>
          <w:b/>
          <w:bCs/>
          <w:sz w:val="21"/>
          <w:szCs w:val="21"/>
        </w:rPr>
        <w:t>A S.A.C</w:t>
      </w:r>
      <w:r w:rsidRPr="00422041">
        <w:rPr>
          <w:rFonts w:ascii="Arial" w:hAnsi="Arial" w:cs="Arial"/>
          <w:b/>
          <w:bCs/>
          <w:sz w:val="21"/>
          <w:szCs w:val="21"/>
        </w:rPr>
        <w:t>,</w:t>
      </w:r>
      <w:r w:rsidRPr="00422041">
        <w:rPr>
          <w:rFonts w:ascii="Arial" w:hAnsi="Arial" w:cs="Arial"/>
          <w:sz w:val="21"/>
          <w:szCs w:val="21"/>
        </w:rPr>
        <w:t xml:space="preserve"> con RUC N° </w:t>
      </w:r>
      <w:r w:rsidRPr="00D22309">
        <w:rPr>
          <w:rFonts w:ascii="Arial" w:hAnsi="Arial" w:cs="Arial"/>
          <w:b/>
          <w:bCs/>
          <w:sz w:val="21"/>
          <w:szCs w:val="21"/>
        </w:rPr>
        <w:t>20432724973</w:t>
      </w:r>
      <w:r w:rsidRPr="00422041">
        <w:rPr>
          <w:rFonts w:ascii="Arial" w:hAnsi="Arial" w:cs="Arial"/>
          <w:sz w:val="21"/>
          <w:szCs w:val="21"/>
        </w:rPr>
        <w:t xml:space="preserve">, </w:t>
      </w:r>
      <w:r w:rsidR="00D22309" w:rsidRPr="00D22309">
        <w:rPr>
          <w:rFonts w:ascii="Arial" w:hAnsi="Arial" w:cs="Arial"/>
          <w:sz w:val="21"/>
          <w:szCs w:val="21"/>
        </w:rPr>
        <w:t>debidamente representada por su apoderado Jorge Torres, identificado con  Carnet de Extranjería N° 003313994, con domicilio físico en Av. Maria Parado de Bellido Nro. 258 Urb. Santa Isabel Lima – Carabayllo, Perú, Lima 17, Perú y domicilio virtual en el correo electrónico central@biolatina.com</w:t>
      </w:r>
      <w:r w:rsidRPr="00422041">
        <w:rPr>
          <w:rFonts w:ascii="Arial" w:hAnsi="Arial" w:cs="Arial"/>
          <w:sz w:val="21"/>
          <w:szCs w:val="21"/>
        </w:rPr>
        <w:t xml:space="preserve">, </w:t>
      </w:r>
      <w:r w:rsidR="00D22309">
        <w:rPr>
          <w:rFonts w:ascii="Arial" w:hAnsi="Arial" w:cs="Arial"/>
          <w:sz w:val="21"/>
          <w:szCs w:val="21"/>
        </w:rPr>
        <w:t xml:space="preserve">inscrita en la </w:t>
      </w:r>
      <w:r w:rsidRPr="00422041">
        <w:rPr>
          <w:rFonts w:ascii="Arial" w:hAnsi="Arial" w:cs="Arial"/>
          <w:sz w:val="21"/>
          <w:szCs w:val="21"/>
        </w:rPr>
        <w:t>Partida Electrónica N°</w:t>
      </w:r>
      <w:r w:rsidRPr="00422041">
        <w:rPr>
          <w:rStyle w:val="normaltextrun"/>
          <w:rFonts w:ascii="Arial" w:hAnsi="Arial" w:cs="Arial"/>
          <w:sz w:val="21"/>
          <w:szCs w:val="21"/>
          <w:bdr w:val="none" w:sz="0" w:space="0" w:color="auto" w:frame="1"/>
        </w:rPr>
        <w:t>1118798</w:t>
      </w:r>
      <w:r w:rsidRPr="00422041">
        <w:rPr>
          <w:rFonts w:ascii="Arial" w:hAnsi="Arial" w:cs="Arial"/>
          <w:sz w:val="21"/>
          <w:szCs w:val="21"/>
        </w:rPr>
        <w:t xml:space="preserve"> del Registro de Personas Jurídicas de </w:t>
      </w:r>
      <w:r w:rsidR="00D22309">
        <w:rPr>
          <w:rFonts w:ascii="Arial" w:hAnsi="Arial" w:cs="Arial"/>
          <w:sz w:val="21"/>
          <w:szCs w:val="21"/>
        </w:rPr>
        <w:t xml:space="preserve">la Oficina Registral de </w:t>
      </w:r>
      <w:r w:rsidRPr="00422041">
        <w:rPr>
          <w:rFonts w:ascii="Arial" w:hAnsi="Arial" w:cs="Arial"/>
          <w:sz w:val="21"/>
          <w:szCs w:val="21"/>
        </w:rPr>
        <w:t>Lima</w:t>
      </w:r>
      <w:r w:rsidRPr="00422041">
        <w:rPr>
          <w:rFonts w:ascii="Arial" w:hAnsi="Arial" w:cs="Arial"/>
          <w:sz w:val="21"/>
          <w:szCs w:val="21"/>
          <w:lang w:val="es-ES" w:eastAsia="es-PE"/>
        </w:rPr>
        <w:t>,</w:t>
      </w:r>
      <w:r w:rsidRPr="00422041">
        <w:rPr>
          <w:rFonts w:ascii="Arial" w:hAnsi="Arial" w:cs="Arial"/>
          <w:sz w:val="21"/>
          <w:szCs w:val="21"/>
        </w:rPr>
        <w:t xml:space="preserve"> a quien en lo sucesivo se denominará E</w:t>
      </w:r>
      <w:r w:rsidR="00D22309">
        <w:rPr>
          <w:rFonts w:ascii="Arial" w:hAnsi="Arial" w:cs="Arial"/>
          <w:sz w:val="21"/>
          <w:szCs w:val="21"/>
        </w:rPr>
        <w:t>MPLEADOR</w:t>
      </w:r>
      <w:r w:rsidRPr="00422041">
        <w:rPr>
          <w:rFonts w:ascii="Arial" w:hAnsi="Arial" w:cs="Arial"/>
          <w:sz w:val="21"/>
          <w:szCs w:val="21"/>
        </w:rPr>
        <w:t xml:space="preserve">; y de otra parte </w:t>
      </w:r>
      <w:r w:rsidR="00D22309">
        <w:rPr>
          <w:rFonts w:ascii="Arial" w:hAnsi="Arial" w:cs="Arial"/>
          <w:sz w:val="21"/>
          <w:szCs w:val="21"/>
        </w:rPr>
        <w:fldChar w:fldCharType="begin">
          <w:ffData>
            <w:name w:val=""/>
            <w:enabled/>
            <w:calcOnExit w:val="0"/>
            <w:textInput>
              <w:default w:val="Nombre Apellido"/>
            </w:textInput>
          </w:ffData>
        </w:fldChar>
      </w:r>
      <w:r w:rsidR="00D22309">
        <w:rPr>
          <w:rFonts w:ascii="Arial" w:hAnsi="Arial" w:cs="Arial"/>
          <w:sz w:val="21"/>
          <w:szCs w:val="21"/>
        </w:rPr>
        <w:instrText xml:space="preserve"> FORMTEXT </w:instrText>
      </w:r>
      <w:r w:rsidR="00D22309">
        <w:rPr>
          <w:rFonts w:ascii="Arial" w:hAnsi="Arial" w:cs="Arial"/>
          <w:sz w:val="21"/>
          <w:szCs w:val="21"/>
        </w:rPr>
      </w:r>
      <w:r w:rsidR="00D22309">
        <w:rPr>
          <w:rFonts w:ascii="Arial" w:hAnsi="Arial" w:cs="Arial"/>
          <w:sz w:val="21"/>
          <w:szCs w:val="21"/>
        </w:rPr>
        <w:fldChar w:fldCharType="separate"/>
      </w:r>
      <w:r w:rsidR="00CA22F1">
        <w:rPr>
          <w:rFonts w:ascii="Arial" w:hAnsi="Arial" w:cs="Arial"/>
          <w:noProof/>
          <w:sz w:val="21"/>
          <w:szCs w:val="21"/>
        </w:rPr>
        <w:t>Nombre Apellido</w:t>
      </w:r>
      <w:r w:rsidR="00D22309">
        <w:rPr>
          <w:rFonts w:ascii="Arial" w:hAnsi="Arial" w:cs="Arial"/>
          <w:sz w:val="21"/>
          <w:szCs w:val="21"/>
        </w:rPr>
        <w:fldChar w:fldCharType="end"/>
      </w:r>
      <w:r w:rsidRPr="002D140D">
        <w:rPr>
          <w:rFonts w:ascii="Arial" w:hAnsi="Arial" w:cs="Arial"/>
          <w:sz w:val="21"/>
          <w:szCs w:val="21"/>
        </w:rPr>
        <w:t xml:space="preserve">, </w:t>
      </w:r>
      <w:r w:rsidR="002D140D" w:rsidRPr="00D22309">
        <w:rPr>
          <w:rFonts w:ascii="Arial" w:hAnsi="Arial" w:cs="Arial"/>
          <w:sz w:val="21"/>
          <w:szCs w:val="21"/>
        </w:rPr>
        <w:t xml:space="preserve">identificado/a </w:t>
      </w:r>
      <w:r w:rsidRPr="00D22309">
        <w:rPr>
          <w:rFonts w:ascii="Arial" w:hAnsi="Arial" w:cs="Arial"/>
          <w:sz w:val="21"/>
          <w:szCs w:val="21"/>
        </w:rPr>
        <w:t>con</w:t>
      </w:r>
      <w:r w:rsidRPr="00422041">
        <w:rPr>
          <w:rFonts w:ascii="Arial" w:hAnsi="Arial" w:cs="Arial"/>
          <w:sz w:val="21"/>
          <w:szCs w:val="21"/>
        </w:rPr>
        <w:t xml:space="preserve"> DNI N° </w:t>
      </w:r>
      <w:r w:rsidR="00D22309">
        <w:rPr>
          <w:rFonts w:ascii="Arial" w:hAnsi="Arial" w:cs="Arial"/>
          <w:sz w:val="21"/>
          <w:szCs w:val="21"/>
        </w:rPr>
        <w:fldChar w:fldCharType="begin">
          <w:ffData>
            <w:name w:val=""/>
            <w:enabled/>
            <w:calcOnExit w:val="0"/>
            <w:textInput/>
          </w:ffData>
        </w:fldChar>
      </w:r>
      <w:r w:rsidR="00D22309">
        <w:rPr>
          <w:rFonts w:ascii="Arial" w:hAnsi="Arial" w:cs="Arial"/>
          <w:sz w:val="21"/>
          <w:szCs w:val="21"/>
        </w:rPr>
        <w:instrText xml:space="preserve"> FORMTEXT </w:instrText>
      </w:r>
      <w:r w:rsidR="00D22309">
        <w:rPr>
          <w:rFonts w:ascii="Arial" w:hAnsi="Arial" w:cs="Arial"/>
          <w:sz w:val="21"/>
          <w:szCs w:val="21"/>
        </w:rPr>
      </w:r>
      <w:r w:rsidR="00D22309">
        <w:rPr>
          <w:rFonts w:ascii="Arial" w:hAnsi="Arial" w:cs="Arial"/>
          <w:sz w:val="21"/>
          <w:szCs w:val="21"/>
        </w:rPr>
        <w:fldChar w:fldCharType="separate"/>
      </w:r>
      <w:r w:rsidR="00CA22F1">
        <w:rPr>
          <w:rFonts w:ascii="Arial" w:hAnsi="Arial" w:cs="Arial"/>
          <w:noProof/>
          <w:sz w:val="21"/>
          <w:szCs w:val="21"/>
        </w:rPr>
        <w:t> </w:t>
      </w:r>
      <w:r w:rsidR="00CA22F1">
        <w:rPr>
          <w:rFonts w:ascii="Arial" w:hAnsi="Arial" w:cs="Arial"/>
          <w:noProof/>
          <w:sz w:val="21"/>
          <w:szCs w:val="21"/>
        </w:rPr>
        <w:t> </w:t>
      </w:r>
      <w:r w:rsidR="00CA22F1">
        <w:rPr>
          <w:rFonts w:ascii="Arial" w:hAnsi="Arial" w:cs="Arial"/>
          <w:noProof/>
          <w:sz w:val="21"/>
          <w:szCs w:val="21"/>
        </w:rPr>
        <w:t> </w:t>
      </w:r>
      <w:r w:rsidR="00CA22F1">
        <w:rPr>
          <w:rFonts w:ascii="Arial" w:hAnsi="Arial" w:cs="Arial"/>
          <w:noProof/>
          <w:sz w:val="21"/>
          <w:szCs w:val="21"/>
        </w:rPr>
        <w:t> </w:t>
      </w:r>
      <w:r w:rsidR="00CA22F1">
        <w:rPr>
          <w:rFonts w:ascii="Arial" w:hAnsi="Arial" w:cs="Arial"/>
          <w:noProof/>
          <w:sz w:val="21"/>
          <w:szCs w:val="21"/>
        </w:rPr>
        <w:t> </w:t>
      </w:r>
      <w:r w:rsidR="00D22309">
        <w:rPr>
          <w:rFonts w:ascii="Arial" w:hAnsi="Arial" w:cs="Arial"/>
          <w:sz w:val="21"/>
          <w:szCs w:val="21"/>
        </w:rPr>
        <w:fldChar w:fldCharType="end"/>
      </w:r>
      <w:r w:rsidRPr="00422041">
        <w:rPr>
          <w:rFonts w:ascii="Arial" w:hAnsi="Arial" w:cs="Arial"/>
          <w:sz w:val="21"/>
          <w:szCs w:val="21"/>
        </w:rPr>
        <w:t xml:space="preserve"> con domicilio en </w:t>
      </w:r>
      <w:r w:rsidRPr="00422041">
        <w:rPr>
          <w:rFonts w:ascii="Arial" w:hAnsi="Arial" w:cs="Arial"/>
          <w:sz w:val="21"/>
          <w:szCs w:val="21"/>
        </w:rPr>
        <w:fldChar w:fldCharType="begin">
          <w:ffData>
            <w:name w:val=""/>
            <w:enabled/>
            <w:calcOnExit w:val="0"/>
            <w:textInput>
              <w:default w:val="Dirección, Cuidad, País"/>
            </w:textInput>
          </w:ffData>
        </w:fldChar>
      </w:r>
      <w:r w:rsidRPr="00422041">
        <w:rPr>
          <w:rFonts w:ascii="Arial" w:hAnsi="Arial" w:cs="Arial"/>
          <w:sz w:val="21"/>
          <w:szCs w:val="21"/>
        </w:rPr>
        <w:instrText xml:space="preserve"> FORMTEXT </w:instrText>
      </w:r>
      <w:r w:rsidRPr="00422041">
        <w:rPr>
          <w:rFonts w:ascii="Arial" w:hAnsi="Arial" w:cs="Arial"/>
          <w:sz w:val="21"/>
          <w:szCs w:val="21"/>
        </w:rPr>
      </w:r>
      <w:r w:rsidRPr="00422041">
        <w:rPr>
          <w:rFonts w:ascii="Arial" w:hAnsi="Arial" w:cs="Arial"/>
          <w:sz w:val="21"/>
          <w:szCs w:val="21"/>
        </w:rPr>
        <w:fldChar w:fldCharType="separate"/>
      </w:r>
      <w:r w:rsidR="00CA22F1">
        <w:rPr>
          <w:rFonts w:ascii="Arial" w:hAnsi="Arial" w:cs="Arial"/>
          <w:noProof/>
          <w:sz w:val="21"/>
          <w:szCs w:val="21"/>
        </w:rPr>
        <w:t>Dirección, Cuidad, País</w:t>
      </w:r>
      <w:r w:rsidRPr="00422041">
        <w:rPr>
          <w:rFonts w:ascii="Arial" w:hAnsi="Arial" w:cs="Arial"/>
          <w:sz w:val="21"/>
          <w:szCs w:val="21"/>
        </w:rPr>
        <w:fldChar w:fldCharType="end"/>
      </w:r>
      <w:r w:rsidRPr="00422041">
        <w:rPr>
          <w:rFonts w:ascii="Arial" w:hAnsi="Arial" w:cs="Arial"/>
          <w:sz w:val="21"/>
          <w:szCs w:val="21"/>
        </w:rPr>
        <w:t>;</w:t>
      </w:r>
      <w:r w:rsidR="00D22309" w:rsidRPr="00D22309">
        <w:rPr>
          <w:rFonts w:ascii="Arial" w:hAnsi="Arial" w:cs="Arial"/>
          <w:color w:val="000000" w:themeColor="text1"/>
          <w:sz w:val="21"/>
        </w:rPr>
        <w:t xml:space="preserve"> </w:t>
      </w:r>
      <w:r w:rsidR="00D22309" w:rsidRPr="00ED0351">
        <w:rPr>
          <w:rFonts w:ascii="Arial" w:hAnsi="Arial" w:cs="Arial"/>
          <w:color w:val="000000" w:themeColor="text1"/>
          <w:sz w:val="21"/>
        </w:rPr>
        <w:t>y domicilio virtual en</w:t>
      </w:r>
      <w:r w:rsidR="00D22309">
        <w:rPr>
          <w:rFonts w:ascii="Arial" w:hAnsi="Arial" w:cs="Arial"/>
          <w:color w:val="000000" w:themeColor="text1"/>
          <w:sz w:val="21"/>
        </w:rPr>
        <w:t xml:space="preserve"> </w:t>
      </w:r>
      <w:r w:rsidR="00D22309">
        <w:rPr>
          <w:rFonts w:ascii="Arial" w:hAnsi="Arial" w:cs="Arial"/>
          <w:color w:val="000000" w:themeColor="text1"/>
          <w:sz w:val="21"/>
        </w:rPr>
        <w:fldChar w:fldCharType="begin">
          <w:ffData>
            <w:name w:val="Texto1"/>
            <w:enabled/>
            <w:calcOnExit w:val="0"/>
            <w:textInput/>
          </w:ffData>
        </w:fldChar>
      </w:r>
      <w:bookmarkStart w:id="0" w:name="Texto1"/>
      <w:r w:rsidR="00D22309">
        <w:rPr>
          <w:rFonts w:ascii="Arial" w:hAnsi="Arial" w:cs="Arial"/>
          <w:color w:val="000000" w:themeColor="text1"/>
          <w:sz w:val="21"/>
        </w:rPr>
        <w:instrText xml:space="preserve"> FORMTEXT </w:instrText>
      </w:r>
      <w:r w:rsidR="00D22309">
        <w:rPr>
          <w:rFonts w:ascii="Arial" w:hAnsi="Arial" w:cs="Arial"/>
          <w:color w:val="000000" w:themeColor="text1"/>
          <w:sz w:val="21"/>
        </w:rPr>
      </w:r>
      <w:r w:rsidR="00D22309">
        <w:rPr>
          <w:rFonts w:ascii="Arial" w:hAnsi="Arial" w:cs="Arial"/>
          <w:color w:val="000000" w:themeColor="text1"/>
          <w:sz w:val="21"/>
        </w:rPr>
        <w:fldChar w:fldCharType="separate"/>
      </w:r>
      <w:r w:rsidR="00CA22F1">
        <w:rPr>
          <w:rFonts w:ascii="Arial" w:hAnsi="Arial" w:cs="Arial"/>
          <w:noProof/>
          <w:color w:val="000000" w:themeColor="text1"/>
          <w:sz w:val="21"/>
        </w:rPr>
        <w:t> </w:t>
      </w:r>
      <w:r w:rsidR="00CA22F1">
        <w:rPr>
          <w:rFonts w:ascii="Arial" w:hAnsi="Arial" w:cs="Arial"/>
          <w:noProof/>
          <w:color w:val="000000" w:themeColor="text1"/>
          <w:sz w:val="21"/>
        </w:rPr>
        <w:t> </w:t>
      </w:r>
      <w:r w:rsidR="00CA22F1">
        <w:rPr>
          <w:rFonts w:ascii="Arial" w:hAnsi="Arial" w:cs="Arial"/>
          <w:noProof/>
          <w:color w:val="000000" w:themeColor="text1"/>
          <w:sz w:val="21"/>
        </w:rPr>
        <w:t> </w:t>
      </w:r>
      <w:r w:rsidR="00CA22F1">
        <w:rPr>
          <w:rFonts w:ascii="Arial" w:hAnsi="Arial" w:cs="Arial"/>
          <w:noProof/>
          <w:color w:val="000000" w:themeColor="text1"/>
          <w:sz w:val="21"/>
        </w:rPr>
        <w:t> </w:t>
      </w:r>
      <w:r w:rsidR="00CA22F1">
        <w:rPr>
          <w:rFonts w:ascii="Arial" w:hAnsi="Arial" w:cs="Arial"/>
          <w:noProof/>
          <w:color w:val="000000" w:themeColor="text1"/>
          <w:sz w:val="21"/>
        </w:rPr>
        <w:t> </w:t>
      </w:r>
      <w:r w:rsidR="00D22309">
        <w:rPr>
          <w:rFonts w:ascii="Arial" w:hAnsi="Arial" w:cs="Arial"/>
          <w:color w:val="000000" w:themeColor="text1"/>
          <w:sz w:val="21"/>
        </w:rPr>
        <w:fldChar w:fldCharType="end"/>
      </w:r>
      <w:bookmarkEnd w:id="0"/>
      <w:r w:rsidRPr="00422041">
        <w:rPr>
          <w:rFonts w:ascii="Arial" w:hAnsi="Arial" w:cs="Arial"/>
          <w:sz w:val="21"/>
          <w:szCs w:val="21"/>
        </w:rPr>
        <w:t xml:space="preserve"> a quien en lo sucesivo se denominará EL</w:t>
      </w:r>
      <w:r w:rsidR="00D22309">
        <w:rPr>
          <w:rFonts w:ascii="Arial" w:hAnsi="Arial" w:cs="Arial"/>
          <w:sz w:val="21"/>
          <w:szCs w:val="21"/>
        </w:rPr>
        <w:t xml:space="preserve"> PROFESIONAL</w:t>
      </w:r>
      <w:r w:rsidRPr="00422041">
        <w:rPr>
          <w:rFonts w:ascii="Arial" w:hAnsi="Arial" w:cs="Arial"/>
          <w:sz w:val="21"/>
          <w:szCs w:val="21"/>
        </w:rPr>
        <w:t>; en los términos contenidos en las cláusulas siguientes:</w:t>
      </w:r>
    </w:p>
    <w:p w14:paraId="1C6E7A89" w14:textId="77777777" w:rsidR="00422041" w:rsidRPr="00422041" w:rsidRDefault="00422041" w:rsidP="00422041">
      <w:pPr>
        <w:spacing w:line="276" w:lineRule="auto"/>
        <w:jc w:val="both"/>
        <w:rPr>
          <w:rFonts w:ascii="Arial" w:hAnsi="Arial" w:cs="Arial"/>
          <w:sz w:val="21"/>
          <w:szCs w:val="21"/>
        </w:rPr>
      </w:pPr>
    </w:p>
    <w:p w14:paraId="31122BE2" w14:textId="18B781BD"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PRIMERA</w:t>
      </w:r>
      <w:r w:rsidRPr="00422041">
        <w:rPr>
          <w:rFonts w:ascii="Arial" w:hAnsi="Arial" w:cs="Arial"/>
          <w:sz w:val="21"/>
          <w:szCs w:val="21"/>
        </w:rPr>
        <w:t xml:space="preserve">- EL </w:t>
      </w:r>
      <w:r w:rsidR="00D22309">
        <w:rPr>
          <w:rFonts w:ascii="Arial" w:hAnsi="Arial" w:cs="Arial"/>
          <w:sz w:val="21"/>
          <w:szCs w:val="21"/>
        </w:rPr>
        <w:t>EMPLEADOR</w:t>
      </w:r>
      <w:r w:rsidRPr="00422041">
        <w:rPr>
          <w:rFonts w:ascii="Arial" w:hAnsi="Arial" w:cs="Arial"/>
          <w:sz w:val="21"/>
          <w:szCs w:val="21"/>
        </w:rPr>
        <w:t xml:space="preserve"> es una persona jurídica de derecho privado constituida bajo el régimen de sociedad anónima, cuyo objeto social principal es evaluar, verificar y certificar, según el caso, la conformidad de la gestión de los sistemas y esquemas de normas ecológicas, medioambientales y sociales en cualquier país del mundo de acuerdo con los sistemas normas y procedimientos correspondientes en cada caso y en conformidad con las exigencias nacionales e internacionales, en especial realizar la verificación de su sistema de calidad y control interno, con el objetivo que estas unidades y estos productos, puedan ser reconocidos como conformes en los respectivos mercados. </w:t>
      </w:r>
    </w:p>
    <w:p w14:paraId="50977A94" w14:textId="77777777" w:rsidR="00422041" w:rsidRPr="00422041" w:rsidRDefault="00422041" w:rsidP="00422041">
      <w:pPr>
        <w:spacing w:line="276" w:lineRule="auto"/>
        <w:jc w:val="both"/>
        <w:rPr>
          <w:rFonts w:ascii="Arial" w:hAnsi="Arial" w:cs="Arial"/>
          <w:sz w:val="21"/>
          <w:szCs w:val="21"/>
        </w:rPr>
      </w:pPr>
    </w:p>
    <w:p w14:paraId="212A5465" w14:textId="3C049806"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SEGUNDA</w:t>
      </w:r>
      <w:r w:rsidRPr="00422041">
        <w:rPr>
          <w:rFonts w:ascii="Arial" w:hAnsi="Arial" w:cs="Arial"/>
          <w:sz w:val="21"/>
          <w:szCs w:val="21"/>
        </w:rPr>
        <w:t xml:space="preserve">- EL </w:t>
      </w:r>
      <w:r w:rsidR="00D22309">
        <w:rPr>
          <w:rFonts w:ascii="Arial" w:hAnsi="Arial" w:cs="Arial"/>
          <w:sz w:val="21"/>
          <w:szCs w:val="21"/>
        </w:rPr>
        <w:t>PROFESIONAL</w:t>
      </w:r>
      <w:r w:rsidRPr="00422041">
        <w:rPr>
          <w:rFonts w:ascii="Arial" w:hAnsi="Arial" w:cs="Arial"/>
          <w:sz w:val="21"/>
          <w:szCs w:val="21"/>
        </w:rPr>
        <w:t xml:space="preserve"> es una persona natural de profesión</w:t>
      </w:r>
      <w:r>
        <w:rPr>
          <w:rFonts w:ascii="Arial" w:hAnsi="Arial" w:cs="Arial"/>
          <w:sz w:val="21"/>
          <w:szCs w:val="21"/>
        </w:rPr>
        <w:t xml:space="preserve"> </w:t>
      </w:r>
      <w:r w:rsidR="00D22309">
        <w:rPr>
          <w:rFonts w:ascii="Arial" w:hAnsi="Arial" w:cs="Arial"/>
          <w:sz w:val="21"/>
          <w:szCs w:val="21"/>
        </w:rPr>
        <w:fldChar w:fldCharType="begin">
          <w:ffData>
            <w:name w:val=""/>
            <w:enabled/>
            <w:calcOnExit w:val="0"/>
            <w:textInput>
              <w:default w:val="especificar profesión"/>
            </w:textInput>
          </w:ffData>
        </w:fldChar>
      </w:r>
      <w:r w:rsidR="00D22309">
        <w:rPr>
          <w:rFonts w:ascii="Arial" w:hAnsi="Arial" w:cs="Arial"/>
          <w:sz w:val="21"/>
          <w:szCs w:val="21"/>
        </w:rPr>
        <w:instrText xml:space="preserve"> FORMTEXT </w:instrText>
      </w:r>
      <w:r w:rsidR="00D22309">
        <w:rPr>
          <w:rFonts w:ascii="Arial" w:hAnsi="Arial" w:cs="Arial"/>
          <w:sz w:val="21"/>
          <w:szCs w:val="21"/>
        </w:rPr>
      </w:r>
      <w:r w:rsidR="00D22309">
        <w:rPr>
          <w:rFonts w:ascii="Arial" w:hAnsi="Arial" w:cs="Arial"/>
          <w:sz w:val="21"/>
          <w:szCs w:val="21"/>
        </w:rPr>
        <w:fldChar w:fldCharType="separate"/>
      </w:r>
      <w:r w:rsidR="00CA22F1">
        <w:rPr>
          <w:rFonts w:ascii="Arial" w:hAnsi="Arial" w:cs="Arial"/>
          <w:noProof/>
          <w:sz w:val="21"/>
          <w:szCs w:val="21"/>
        </w:rPr>
        <w:t>especificar profesión</w:t>
      </w:r>
      <w:r w:rsidR="00D22309">
        <w:rPr>
          <w:rFonts w:ascii="Arial" w:hAnsi="Arial" w:cs="Arial"/>
          <w:sz w:val="21"/>
          <w:szCs w:val="21"/>
        </w:rPr>
        <w:fldChar w:fldCharType="end"/>
      </w:r>
      <w:r w:rsidRPr="00422041">
        <w:rPr>
          <w:rFonts w:ascii="Arial" w:hAnsi="Arial" w:cs="Arial"/>
          <w:sz w:val="21"/>
          <w:szCs w:val="21"/>
        </w:rPr>
        <w:t xml:space="preserve"> que se dedica habitualmente al ejercicio de su profesión en forma individual e independiente. </w:t>
      </w:r>
    </w:p>
    <w:p w14:paraId="4F551989" w14:textId="77777777" w:rsidR="00422041" w:rsidRPr="00422041" w:rsidRDefault="00422041" w:rsidP="00422041">
      <w:pPr>
        <w:spacing w:line="276" w:lineRule="auto"/>
        <w:jc w:val="both"/>
        <w:rPr>
          <w:rFonts w:ascii="Arial" w:hAnsi="Arial" w:cs="Arial"/>
          <w:sz w:val="21"/>
          <w:szCs w:val="21"/>
        </w:rPr>
      </w:pPr>
    </w:p>
    <w:p w14:paraId="6FF4719E" w14:textId="63CD3B98"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TERCERA</w:t>
      </w:r>
      <w:r w:rsidRPr="00422041">
        <w:rPr>
          <w:rFonts w:ascii="Arial" w:hAnsi="Arial" w:cs="Arial"/>
          <w:sz w:val="21"/>
          <w:szCs w:val="21"/>
          <w:u w:val="single"/>
        </w:rPr>
        <w:t>-</w:t>
      </w:r>
      <w:r w:rsidRPr="00422041">
        <w:rPr>
          <w:rFonts w:ascii="Arial" w:hAnsi="Arial" w:cs="Arial"/>
          <w:sz w:val="21"/>
          <w:szCs w:val="21"/>
        </w:rPr>
        <w:t xml:space="preserve"> Por el presente contrato, EL </w:t>
      </w:r>
      <w:r w:rsidR="00D22309">
        <w:rPr>
          <w:rFonts w:ascii="Arial" w:hAnsi="Arial" w:cs="Arial"/>
          <w:sz w:val="21"/>
          <w:szCs w:val="21"/>
        </w:rPr>
        <w:t>PROFESIONAL</w:t>
      </w:r>
      <w:r w:rsidRPr="00422041">
        <w:rPr>
          <w:rFonts w:ascii="Arial" w:hAnsi="Arial" w:cs="Arial"/>
          <w:sz w:val="21"/>
          <w:szCs w:val="21"/>
        </w:rPr>
        <w:t xml:space="preserve"> se obliga a prestar sus servicios profesionales de </w:t>
      </w:r>
      <w:r w:rsidR="002D140D">
        <w:rPr>
          <w:rFonts w:ascii="Arial" w:hAnsi="Arial" w:cs="Arial"/>
          <w:sz w:val="21"/>
          <w:szCs w:val="21"/>
        </w:rPr>
        <w:fldChar w:fldCharType="begin">
          <w:ffData>
            <w:name w:val=""/>
            <w:enabled/>
            <w:calcOnExit w:val="0"/>
            <w:textInput>
              <w:default w:val="especificar los servicios profesionales"/>
            </w:textInput>
          </w:ffData>
        </w:fldChar>
      </w:r>
      <w:r w:rsidR="002D140D">
        <w:rPr>
          <w:rFonts w:ascii="Arial" w:hAnsi="Arial" w:cs="Arial"/>
          <w:sz w:val="21"/>
          <w:szCs w:val="21"/>
        </w:rPr>
        <w:instrText xml:space="preserve"> FORMTEXT </w:instrText>
      </w:r>
      <w:r w:rsidR="002D140D">
        <w:rPr>
          <w:rFonts w:ascii="Arial" w:hAnsi="Arial" w:cs="Arial"/>
          <w:sz w:val="21"/>
          <w:szCs w:val="21"/>
        </w:rPr>
      </w:r>
      <w:r w:rsidR="002D140D">
        <w:rPr>
          <w:rFonts w:ascii="Arial" w:hAnsi="Arial" w:cs="Arial"/>
          <w:sz w:val="21"/>
          <w:szCs w:val="21"/>
        </w:rPr>
        <w:fldChar w:fldCharType="separate"/>
      </w:r>
      <w:r w:rsidR="00CA22F1">
        <w:rPr>
          <w:rFonts w:ascii="Arial" w:hAnsi="Arial" w:cs="Arial"/>
          <w:noProof/>
          <w:sz w:val="21"/>
          <w:szCs w:val="21"/>
        </w:rPr>
        <w:t>especificar los servicios profesionales</w:t>
      </w:r>
      <w:r w:rsidR="002D140D">
        <w:rPr>
          <w:rFonts w:ascii="Arial" w:hAnsi="Arial" w:cs="Arial"/>
          <w:sz w:val="21"/>
          <w:szCs w:val="21"/>
        </w:rPr>
        <w:fldChar w:fldCharType="end"/>
      </w:r>
      <w:r w:rsidRPr="00422041">
        <w:rPr>
          <w:rFonts w:ascii="Arial" w:hAnsi="Arial" w:cs="Arial"/>
          <w:sz w:val="21"/>
          <w:szCs w:val="21"/>
        </w:rPr>
        <w:t xml:space="preserve"> en favor de EL </w:t>
      </w:r>
      <w:r w:rsidR="00D22309">
        <w:rPr>
          <w:rFonts w:ascii="Arial" w:hAnsi="Arial" w:cs="Arial"/>
          <w:sz w:val="21"/>
          <w:szCs w:val="21"/>
        </w:rPr>
        <w:t>EMPLEADOR</w:t>
      </w:r>
      <w:r w:rsidRPr="00422041">
        <w:rPr>
          <w:rFonts w:ascii="Arial" w:hAnsi="Arial" w:cs="Arial"/>
          <w:sz w:val="21"/>
          <w:szCs w:val="21"/>
        </w:rPr>
        <w:t xml:space="preserve">, a título de locación de servicios y en los términos pactados en este contrato. Por su parte, EL </w:t>
      </w:r>
      <w:r w:rsidR="00D22309">
        <w:rPr>
          <w:rFonts w:ascii="Arial" w:hAnsi="Arial" w:cs="Arial"/>
          <w:sz w:val="21"/>
          <w:szCs w:val="21"/>
        </w:rPr>
        <w:t>EMPLEADOR</w:t>
      </w:r>
      <w:r w:rsidRPr="00422041">
        <w:rPr>
          <w:rFonts w:ascii="Arial" w:hAnsi="Arial" w:cs="Arial"/>
          <w:sz w:val="21"/>
          <w:szCs w:val="21"/>
        </w:rPr>
        <w:t xml:space="preserve"> se obliga a pagar </w:t>
      </w:r>
      <w:r w:rsidR="00D22309">
        <w:rPr>
          <w:rFonts w:ascii="Arial" w:hAnsi="Arial" w:cs="Arial"/>
          <w:sz w:val="21"/>
          <w:szCs w:val="21"/>
        </w:rPr>
        <w:t>al PROFESIONAL</w:t>
      </w:r>
      <w:r w:rsidRPr="00422041">
        <w:rPr>
          <w:rFonts w:ascii="Arial" w:hAnsi="Arial" w:cs="Arial"/>
          <w:sz w:val="21"/>
          <w:szCs w:val="21"/>
        </w:rPr>
        <w:t xml:space="preserve"> el monto de los honorarios profesionales pactados en la cláusula quinta, en la forma y oportunidad convenidas.</w:t>
      </w:r>
    </w:p>
    <w:p w14:paraId="303AA179" w14:textId="77777777" w:rsidR="00422041" w:rsidRPr="00422041" w:rsidRDefault="00422041" w:rsidP="00422041">
      <w:pPr>
        <w:spacing w:line="276" w:lineRule="auto"/>
        <w:jc w:val="both"/>
        <w:rPr>
          <w:rFonts w:ascii="Arial" w:hAnsi="Arial" w:cs="Arial"/>
          <w:sz w:val="21"/>
          <w:szCs w:val="21"/>
        </w:rPr>
      </w:pPr>
    </w:p>
    <w:p w14:paraId="0FB7ACD1" w14:textId="26C11F50"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CUARTA</w:t>
      </w:r>
      <w:r w:rsidRPr="00422041">
        <w:rPr>
          <w:rFonts w:ascii="Arial" w:hAnsi="Arial" w:cs="Arial"/>
          <w:sz w:val="21"/>
          <w:szCs w:val="21"/>
        </w:rPr>
        <w:t>- El servicio materia de este contrato será prestado por EL</w:t>
      </w:r>
      <w:r w:rsidR="00D22309">
        <w:rPr>
          <w:rFonts w:ascii="Arial" w:hAnsi="Arial" w:cs="Arial"/>
          <w:sz w:val="21"/>
          <w:szCs w:val="21"/>
        </w:rPr>
        <w:t xml:space="preserve"> PROFESIONAL</w:t>
      </w:r>
      <w:r w:rsidRPr="00422041">
        <w:rPr>
          <w:rFonts w:ascii="Arial" w:hAnsi="Arial" w:cs="Arial"/>
          <w:sz w:val="21"/>
          <w:szCs w:val="21"/>
        </w:rPr>
        <w:t xml:space="preserve"> en forma permanente, y comprenderá</w:t>
      </w:r>
      <w:r>
        <w:rPr>
          <w:rFonts w:ascii="Arial" w:hAnsi="Arial" w:cs="Arial"/>
          <w:sz w:val="21"/>
          <w:szCs w:val="21"/>
        </w:rPr>
        <w:t xml:space="preserve"> </w:t>
      </w:r>
      <w:r w:rsidR="00D22309">
        <w:rPr>
          <w:rFonts w:ascii="Arial" w:hAnsi="Arial" w:cs="Arial"/>
          <w:sz w:val="21"/>
          <w:szCs w:val="21"/>
        </w:rPr>
        <w:fldChar w:fldCharType="begin">
          <w:ffData>
            <w:name w:val=""/>
            <w:enabled/>
            <w:calcOnExit w:val="0"/>
            <w:textInput>
              <w:default w:val="definir servicio"/>
            </w:textInput>
          </w:ffData>
        </w:fldChar>
      </w:r>
      <w:r w:rsidR="00D22309">
        <w:rPr>
          <w:rFonts w:ascii="Arial" w:hAnsi="Arial" w:cs="Arial"/>
          <w:sz w:val="21"/>
          <w:szCs w:val="21"/>
        </w:rPr>
        <w:instrText xml:space="preserve"> FORMTEXT </w:instrText>
      </w:r>
      <w:r w:rsidR="00D22309">
        <w:rPr>
          <w:rFonts w:ascii="Arial" w:hAnsi="Arial" w:cs="Arial"/>
          <w:sz w:val="21"/>
          <w:szCs w:val="21"/>
        </w:rPr>
      </w:r>
      <w:r w:rsidR="00D22309">
        <w:rPr>
          <w:rFonts w:ascii="Arial" w:hAnsi="Arial" w:cs="Arial"/>
          <w:sz w:val="21"/>
          <w:szCs w:val="21"/>
        </w:rPr>
        <w:fldChar w:fldCharType="separate"/>
      </w:r>
      <w:r w:rsidR="00CA22F1">
        <w:rPr>
          <w:rFonts w:ascii="Arial" w:hAnsi="Arial" w:cs="Arial"/>
          <w:noProof/>
          <w:sz w:val="21"/>
          <w:szCs w:val="21"/>
        </w:rPr>
        <w:t>definir servicio</w:t>
      </w:r>
      <w:r w:rsidR="00D22309">
        <w:rPr>
          <w:rFonts w:ascii="Arial" w:hAnsi="Arial" w:cs="Arial"/>
          <w:sz w:val="21"/>
          <w:szCs w:val="21"/>
        </w:rPr>
        <w:fldChar w:fldCharType="end"/>
      </w:r>
      <w:r w:rsidRPr="00422041">
        <w:rPr>
          <w:rFonts w:ascii="Arial" w:hAnsi="Arial" w:cs="Arial"/>
          <w:sz w:val="21"/>
          <w:szCs w:val="21"/>
        </w:rPr>
        <w:t xml:space="preserve">. </w:t>
      </w:r>
    </w:p>
    <w:p w14:paraId="527A73F7" w14:textId="77777777" w:rsidR="00422041" w:rsidRPr="00422041" w:rsidRDefault="00422041" w:rsidP="00422041">
      <w:pPr>
        <w:spacing w:line="276" w:lineRule="auto"/>
        <w:jc w:val="both"/>
        <w:rPr>
          <w:rFonts w:ascii="Arial" w:hAnsi="Arial" w:cs="Arial"/>
          <w:sz w:val="21"/>
          <w:szCs w:val="21"/>
        </w:rPr>
      </w:pPr>
    </w:p>
    <w:p w14:paraId="598961AA" w14:textId="0CC59490"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QUINTA-</w:t>
      </w:r>
      <w:r w:rsidRPr="00422041">
        <w:rPr>
          <w:rFonts w:ascii="Arial" w:hAnsi="Arial" w:cs="Arial"/>
          <w:sz w:val="21"/>
          <w:szCs w:val="21"/>
        </w:rPr>
        <w:t xml:space="preserve"> Las partes acuerdan que el monto de los honorarios que pagará EL </w:t>
      </w:r>
      <w:r w:rsidR="00D22309">
        <w:rPr>
          <w:rFonts w:ascii="Arial" w:hAnsi="Arial" w:cs="Arial"/>
          <w:sz w:val="21"/>
          <w:szCs w:val="21"/>
        </w:rPr>
        <w:t>EMPLEADOR</w:t>
      </w:r>
      <w:r w:rsidRPr="00422041">
        <w:rPr>
          <w:rFonts w:ascii="Arial" w:hAnsi="Arial" w:cs="Arial"/>
          <w:sz w:val="21"/>
          <w:szCs w:val="21"/>
        </w:rPr>
        <w:t xml:space="preserve"> retribución por los servicios prestados por </w:t>
      </w:r>
      <w:r w:rsidR="00D22309">
        <w:rPr>
          <w:rFonts w:ascii="Arial" w:hAnsi="Arial" w:cs="Arial"/>
          <w:sz w:val="21"/>
          <w:szCs w:val="21"/>
        </w:rPr>
        <w:t>EL PROFESIONAL</w:t>
      </w:r>
      <w:r w:rsidRPr="00422041">
        <w:rPr>
          <w:rFonts w:ascii="Arial" w:hAnsi="Arial" w:cs="Arial"/>
          <w:sz w:val="21"/>
          <w:szCs w:val="21"/>
        </w:rPr>
        <w:t xml:space="preserve">, asciende a la suma de </w:t>
      </w:r>
      <w:r>
        <w:rPr>
          <w:rFonts w:ascii="Arial" w:hAnsi="Arial" w:cs="Arial"/>
          <w:sz w:val="21"/>
          <w:szCs w:val="21"/>
        </w:rPr>
        <w:fldChar w:fldCharType="begin">
          <w:ffData>
            <w:name w:val=""/>
            <w:enabled/>
            <w:calcOnExit w:val="0"/>
            <w:textInput>
              <w:default w:val="colocar moneda y monto en número "/>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CA22F1">
        <w:rPr>
          <w:rFonts w:ascii="Arial" w:hAnsi="Arial" w:cs="Arial"/>
          <w:noProof/>
          <w:sz w:val="21"/>
          <w:szCs w:val="21"/>
        </w:rPr>
        <w:t xml:space="preserve">colocar moneda y monto en número </w:t>
      </w:r>
      <w:r>
        <w:rPr>
          <w:rFonts w:ascii="Arial" w:hAnsi="Arial" w:cs="Arial"/>
          <w:sz w:val="21"/>
          <w:szCs w:val="21"/>
        </w:rPr>
        <w:fldChar w:fldCharType="end"/>
      </w:r>
      <w:r w:rsidRPr="00422041">
        <w:rPr>
          <w:rFonts w:ascii="Arial" w:hAnsi="Arial" w:cs="Arial"/>
          <w:sz w:val="21"/>
          <w:szCs w:val="21"/>
        </w:rPr>
        <w:t xml:space="preserve"> (</w:t>
      </w:r>
      <w:r>
        <w:rPr>
          <w:rFonts w:ascii="Arial" w:hAnsi="Arial" w:cs="Arial"/>
          <w:sz w:val="21"/>
          <w:szCs w:val="21"/>
        </w:rPr>
        <w:fldChar w:fldCharType="begin">
          <w:ffData>
            <w:name w:val=""/>
            <w:enabled/>
            <w:calcOnExit w:val="0"/>
            <w:textInput>
              <w:default w:val="colocar monto en número"/>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CA22F1">
        <w:rPr>
          <w:rFonts w:ascii="Arial" w:hAnsi="Arial" w:cs="Arial"/>
          <w:noProof/>
          <w:sz w:val="21"/>
          <w:szCs w:val="21"/>
        </w:rPr>
        <w:t>colocar monto en número</w:t>
      </w:r>
      <w:r>
        <w:rPr>
          <w:rFonts w:ascii="Arial" w:hAnsi="Arial" w:cs="Arial"/>
          <w:sz w:val="21"/>
          <w:szCs w:val="21"/>
        </w:rPr>
        <w:fldChar w:fldCharType="end"/>
      </w:r>
      <w:r w:rsidRPr="00422041">
        <w:rPr>
          <w:rFonts w:ascii="Arial" w:hAnsi="Arial" w:cs="Arial"/>
          <w:sz w:val="21"/>
          <w:szCs w:val="21"/>
        </w:rPr>
        <w:t>) de forma mensual, por todo concepto, el mismo que es importe bruto y se cancelará los 30 de cada mes, contra la presentación de su recibo por honorarios y del informe de las actividades</w:t>
      </w:r>
      <w:r>
        <w:rPr>
          <w:rFonts w:ascii="Arial" w:hAnsi="Arial" w:cs="Arial"/>
          <w:sz w:val="21"/>
          <w:szCs w:val="21"/>
        </w:rPr>
        <w:t xml:space="preserve"> </w:t>
      </w:r>
      <w:r>
        <w:rPr>
          <w:rFonts w:ascii="Arial" w:hAnsi="Arial" w:cs="Arial"/>
          <w:sz w:val="21"/>
          <w:szCs w:val="21"/>
        </w:rPr>
        <w:fldChar w:fldCharType="begin">
          <w:ffData>
            <w:name w:val=""/>
            <w:enabled/>
            <w:calcOnExit w:val="0"/>
            <w:textInput>
              <w:default w:val="definir actividad "/>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CA22F1">
        <w:rPr>
          <w:rFonts w:ascii="Arial" w:hAnsi="Arial" w:cs="Arial"/>
          <w:noProof/>
          <w:sz w:val="21"/>
          <w:szCs w:val="21"/>
        </w:rPr>
        <w:t xml:space="preserve">definir actividad </w:t>
      </w:r>
      <w:r>
        <w:rPr>
          <w:rFonts w:ascii="Arial" w:hAnsi="Arial" w:cs="Arial"/>
          <w:sz w:val="21"/>
          <w:szCs w:val="21"/>
        </w:rPr>
        <w:fldChar w:fldCharType="end"/>
      </w:r>
      <w:r>
        <w:rPr>
          <w:rFonts w:ascii="Arial" w:hAnsi="Arial" w:cs="Arial"/>
          <w:sz w:val="21"/>
          <w:szCs w:val="21"/>
        </w:rPr>
        <w:t xml:space="preserve"> </w:t>
      </w:r>
      <w:r w:rsidRPr="00422041">
        <w:rPr>
          <w:rFonts w:ascii="Arial" w:hAnsi="Arial" w:cs="Arial"/>
          <w:sz w:val="21"/>
          <w:szCs w:val="21"/>
        </w:rPr>
        <w:t xml:space="preserve">a su cargo. </w:t>
      </w:r>
    </w:p>
    <w:p w14:paraId="146D8F7E" w14:textId="3EBFA77E" w:rsidR="00422041" w:rsidRPr="00422041" w:rsidRDefault="00422041" w:rsidP="00422041">
      <w:pPr>
        <w:spacing w:line="276" w:lineRule="auto"/>
        <w:jc w:val="both"/>
        <w:rPr>
          <w:rFonts w:ascii="Arial" w:hAnsi="Arial" w:cs="Arial"/>
          <w:sz w:val="21"/>
          <w:szCs w:val="21"/>
        </w:rPr>
      </w:pPr>
      <w:r w:rsidRPr="00422041">
        <w:rPr>
          <w:rFonts w:ascii="Arial" w:hAnsi="Arial" w:cs="Arial"/>
          <w:sz w:val="21"/>
          <w:szCs w:val="21"/>
        </w:rPr>
        <w:t xml:space="preserve"> </w:t>
      </w:r>
    </w:p>
    <w:p w14:paraId="4A2685C7" w14:textId="603D42A7"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SEXTA-</w:t>
      </w:r>
      <w:r w:rsidRPr="00422041">
        <w:rPr>
          <w:rFonts w:ascii="Arial" w:hAnsi="Arial" w:cs="Arial"/>
          <w:sz w:val="21"/>
          <w:szCs w:val="21"/>
        </w:rPr>
        <w:t xml:space="preserve"> Los honorarios profesionales a que se refiere la cláusula anterior corresponden a los servicios </w:t>
      </w:r>
      <w:r>
        <w:rPr>
          <w:rFonts w:ascii="Arial" w:hAnsi="Arial" w:cs="Arial"/>
          <w:sz w:val="21"/>
          <w:szCs w:val="21"/>
        </w:rPr>
        <w:fldChar w:fldCharType="begin">
          <w:ffData>
            <w:name w:val=""/>
            <w:enabled/>
            <w:calcOnExit w:val="0"/>
            <w:textInput>
              <w:default w:val="especificar los servicios"/>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CA22F1">
        <w:rPr>
          <w:rFonts w:ascii="Arial" w:hAnsi="Arial" w:cs="Arial"/>
          <w:noProof/>
          <w:sz w:val="21"/>
          <w:szCs w:val="21"/>
        </w:rPr>
        <w:t>especificar los servicios</w:t>
      </w:r>
      <w:r>
        <w:rPr>
          <w:rFonts w:ascii="Arial" w:hAnsi="Arial" w:cs="Arial"/>
          <w:sz w:val="21"/>
          <w:szCs w:val="21"/>
        </w:rPr>
        <w:fldChar w:fldCharType="end"/>
      </w:r>
      <w:r w:rsidRPr="00422041">
        <w:rPr>
          <w:rFonts w:ascii="Arial" w:hAnsi="Arial" w:cs="Arial"/>
          <w:sz w:val="21"/>
          <w:szCs w:val="21"/>
        </w:rPr>
        <w:t xml:space="preserve"> que la Gerencia le pueda encargar, y este importe bruto incluye el impuesto a la renta correspondiente.</w:t>
      </w:r>
    </w:p>
    <w:p w14:paraId="4573BA5C" w14:textId="77777777" w:rsidR="00422041" w:rsidRPr="00422041" w:rsidRDefault="00422041" w:rsidP="00422041">
      <w:pPr>
        <w:spacing w:line="276" w:lineRule="auto"/>
        <w:jc w:val="both"/>
        <w:rPr>
          <w:rFonts w:ascii="Arial" w:hAnsi="Arial" w:cs="Arial"/>
          <w:sz w:val="21"/>
          <w:szCs w:val="21"/>
        </w:rPr>
      </w:pPr>
    </w:p>
    <w:p w14:paraId="42E6F531" w14:textId="3186FEDD"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SETIMA-</w:t>
      </w:r>
      <w:r w:rsidRPr="00422041">
        <w:rPr>
          <w:rFonts w:ascii="Arial" w:hAnsi="Arial" w:cs="Arial"/>
          <w:sz w:val="21"/>
          <w:szCs w:val="21"/>
        </w:rPr>
        <w:t xml:space="preserve"> El presente contrato es de naturaleza civil, por lo tanto queda establecido que EL</w:t>
      </w:r>
      <w:r w:rsidR="00D22309">
        <w:rPr>
          <w:rFonts w:ascii="Arial" w:hAnsi="Arial" w:cs="Arial"/>
          <w:sz w:val="21"/>
          <w:szCs w:val="21"/>
        </w:rPr>
        <w:t xml:space="preserve"> EMPELADOR</w:t>
      </w:r>
      <w:r w:rsidRPr="00422041">
        <w:rPr>
          <w:rFonts w:ascii="Arial" w:hAnsi="Arial" w:cs="Arial"/>
          <w:sz w:val="21"/>
          <w:szCs w:val="21"/>
        </w:rPr>
        <w:t xml:space="preserve"> no está sujeto a relación de dependencia frente </w:t>
      </w:r>
      <w:r w:rsidR="00D22309">
        <w:rPr>
          <w:rFonts w:ascii="Arial" w:hAnsi="Arial" w:cs="Arial"/>
          <w:sz w:val="21"/>
          <w:szCs w:val="21"/>
        </w:rPr>
        <w:t>al PROFESIONAL</w:t>
      </w:r>
      <w:r w:rsidRPr="00422041">
        <w:rPr>
          <w:rFonts w:ascii="Arial" w:hAnsi="Arial" w:cs="Arial"/>
          <w:sz w:val="21"/>
          <w:szCs w:val="21"/>
        </w:rPr>
        <w:t xml:space="preserve">, y en tal sentido aquel tiene plena libertad en </w:t>
      </w:r>
      <w:r w:rsidRPr="00422041">
        <w:rPr>
          <w:rFonts w:ascii="Arial" w:hAnsi="Arial" w:cs="Arial"/>
          <w:sz w:val="21"/>
          <w:szCs w:val="21"/>
        </w:rPr>
        <w:lastRenderedPageBreak/>
        <w:t xml:space="preserve">el ejercicio de sus servicios profesionales, procurando cautelar eficientemente los intereses de </w:t>
      </w:r>
      <w:r w:rsidR="00857BB5">
        <w:rPr>
          <w:rFonts w:ascii="Arial" w:hAnsi="Arial" w:cs="Arial"/>
          <w:sz w:val="21"/>
          <w:szCs w:val="21"/>
        </w:rPr>
        <w:t>é</w:t>
      </w:r>
      <w:r w:rsidRPr="00422041">
        <w:rPr>
          <w:rFonts w:ascii="Arial" w:hAnsi="Arial" w:cs="Arial"/>
          <w:sz w:val="21"/>
          <w:szCs w:val="21"/>
        </w:rPr>
        <w:t xml:space="preserve">ste. Asimismo, por tratarse de un servicio de naturaleza independiente, queda establecido que el presente contrato, conforme a la normativa vigente, no genera beneficio laboral alguno. </w:t>
      </w:r>
    </w:p>
    <w:p w14:paraId="0627C0E4" w14:textId="77777777" w:rsidR="00857BB5" w:rsidRPr="00422041" w:rsidRDefault="00857BB5" w:rsidP="00422041">
      <w:pPr>
        <w:spacing w:line="276" w:lineRule="auto"/>
        <w:jc w:val="both"/>
        <w:rPr>
          <w:rFonts w:ascii="Arial" w:hAnsi="Arial" w:cs="Arial"/>
          <w:sz w:val="21"/>
          <w:szCs w:val="21"/>
        </w:rPr>
      </w:pPr>
    </w:p>
    <w:p w14:paraId="315920BC" w14:textId="255D98CE"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OCTAVA</w:t>
      </w:r>
      <w:r w:rsidRPr="00422041">
        <w:rPr>
          <w:rFonts w:ascii="Arial" w:hAnsi="Arial" w:cs="Arial"/>
          <w:sz w:val="21"/>
          <w:szCs w:val="21"/>
        </w:rPr>
        <w:t>- Las partes convienen que este contrato tiene como término inicial la fecha de suscripción de este documento y su vigencia se extenderá hasta el</w:t>
      </w:r>
      <w:r w:rsidR="00D22309">
        <w:rPr>
          <w:rFonts w:ascii="Arial" w:hAnsi="Arial" w:cs="Arial"/>
          <w:sz w:val="21"/>
          <w:szCs w:val="21"/>
        </w:rPr>
        <w:t xml:space="preserve"> </w:t>
      </w:r>
      <w:sdt>
        <w:sdtPr>
          <w:rPr>
            <w:rFonts w:ascii="Arial" w:hAnsi="Arial" w:cs="Arial"/>
            <w:sz w:val="21"/>
            <w:szCs w:val="21"/>
          </w:rPr>
          <w:id w:val="-531261026"/>
          <w:placeholder>
            <w:docPart w:val="DefaultPlaceholder_-1854013437"/>
          </w:placeholder>
          <w:showingPlcHdr/>
          <w:date>
            <w:dateFormat w:val="dd/MM/yyyy"/>
            <w:lid w:val="es-NI"/>
            <w:storeMappedDataAs w:val="dateTime"/>
            <w:calendar w:val="gregorian"/>
          </w:date>
        </w:sdtPr>
        <w:sdtContent>
          <w:r w:rsidR="00D22309" w:rsidRPr="007D0FDC">
            <w:rPr>
              <w:rStyle w:val="Textodelmarcadordeposicin"/>
            </w:rPr>
            <w:t>Haga clic aquí o pulse para escribir una fecha.</w:t>
          </w:r>
        </w:sdtContent>
      </w:sdt>
      <w:r>
        <w:rPr>
          <w:rFonts w:ascii="Arial" w:hAnsi="Arial" w:cs="Arial"/>
          <w:sz w:val="21"/>
          <w:szCs w:val="21"/>
        </w:rPr>
        <w:t>, p</w:t>
      </w:r>
      <w:r w:rsidRPr="00422041">
        <w:rPr>
          <w:rFonts w:ascii="Arial" w:hAnsi="Arial" w:cs="Arial"/>
          <w:sz w:val="21"/>
          <w:szCs w:val="21"/>
        </w:rPr>
        <w:t xml:space="preserve">udiéndose ampliar el plazo del contrato mediante una adenda. </w:t>
      </w:r>
    </w:p>
    <w:p w14:paraId="2672B986" w14:textId="77777777" w:rsidR="00422041" w:rsidRPr="00422041" w:rsidRDefault="00422041" w:rsidP="00422041">
      <w:pPr>
        <w:spacing w:line="276" w:lineRule="auto"/>
        <w:jc w:val="both"/>
        <w:rPr>
          <w:rFonts w:ascii="Arial" w:hAnsi="Arial" w:cs="Arial"/>
          <w:sz w:val="21"/>
          <w:szCs w:val="21"/>
        </w:rPr>
      </w:pPr>
    </w:p>
    <w:p w14:paraId="43498E29" w14:textId="1A440088"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NOVENA</w:t>
      </w:r>
      <w:r w:rsidRPr="00422041">
        <w:rPr>
          <w:rFonts w:ascii="Arial" w:hAnsi="Arial" w:cs="Arial"/>
          <w:sz w:val="21"/>
          <w:szCs w:val="21"/>
        </w:rPr>
        <w:t>- Sin perjuicio de lo señalado en la cláusula anterior, ambas partes acuerdan que, cualquiera de ellas puede resolver el presente contrato, sin necesidad de expresión de causa, bastando para tal efecto que se curse una comunicación simple escrita con quince (15) días calendario de antelación, con cargo de recepción de la otra parte, o que en su defecto se dirija una carta notarial al domicilio señalado en este contrato, la misma que surtirá plenos efectos aún en el caso que no fuere personalmente recibida.</w:t>
      </w:r>
    </w:p>
    <w:p w14:paraId="3DD51362" w14:textId="77777777" w:rsidR="00422041" w:rsidRPr="00422041" w:rsidRDefault="00422041" w:rsidP="00422041">
      <w:pPr>
        <w:spacing w:line="276" w:lineRule="auto"/>
        <w:jc w:val="both"/>
        <w:rPr>
          <w:rFonts w:ascii="Arial" w:hAnsi="Arial" w:cs="Arial"/>
          <w:sz w:val="21"/>
          <w:szCs w:val="21"/>
        </w:rPr>
      </w:pPr>
    </w:p>
    <w:p w14:paraId="77DF87C5" w14:textId="346A09CA"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D</w:t>
      </w:r>
      <w:r>
        <w:rPr>
          <w:rFonts w:ascii="Arial" w:hAnsi="Arial" w:cs="Arial"/>
          <w:b/>
          <w:bCs/>
          <w:sz w:val="21"/>
          <w:szCs w:val="21"/>
          <w:u w:val="single"/>
        </w:rPr>
        <w:t>É</w:t>
      </w:r>
      <w:r w:rsidRPr="00422041">
        <w:rPr>
          <w:rFonts w:ascii="Arial" w:hAnsi="Arial" w:cs="Arial"/>
          <w:b/>
          <w:bCs/>
          <w:sz w:val="21"/>
          <w:szCs w:val="21"/>
          <w:u w:val="single"/>
        </w:rPr>
        <w:t>CIMA</w:t>
      </w:r>
      <w:r w:rsidRPr="00422041">
        <w:rPr>
          <w:rFonts w:ascii="Arial" w:hAnsi="Arial" w:cs="Arial"/>
          <w:sz w:val="21"/>
          <w:szCs w:val="21"/>
        </w:rPr>
        <w:t xml:space="preserve">- EL </w:t>
      </w:r>
      <w:r w:rsidR="00D22309">
        <w:rPr>
          <w:rFonts w:ascii="Arial" w:hAnsi="Arial" w:cs="Arial"/>
          <w:sz w:val="21"/>
          <w:szCs w:val="21"/>
        </w:rPr>
        <w:t>EMPLEADOR</w:t>
      </w:r>
      <w:r w:rsidRPr="00422041">
        <w:rPr>
          <w:rFonts w:ascii="Arial" w:hAnsi="Arial" w:cs="Arial"/>
          <w:sz w:val="21"/>
          <w:szCs w:val="21"/>
        </w:rPr>
        <w:t xml:space="preserve"> está obligada a pagar los honorarios profesionales </w:t>
      </w:r>
      <w:r w:rsidR="00D22309">
        <w:rPr>
          <w:rFonts w:ascii="Arial" w:hAnsi="Arial" w:cs="Arial"/>
          <w:sz w:val="21"/>
          <w:szCs w:val="21"/>
        </w:rPr>
        <w:t>al PROFESIONAL</w:t>
      </w:r>
      <w:r w:rsidRPr="00422041">
        <w:rPr>
          <w:rFonts w:ascii="Arial" w:hAnsi="Arial" w:cs="Arial"/>
          <w:sz w:val="21"/>
          <w:szCs w:val="21"/>
        </w:rPr>
        <w:t xml:space="preserve">, en la forma y oportunidad pactadas en la cláusula quinta de este contrato y </w:t>
      </w:r>
      <w:r w:rsidR="00D22309">
        <w:rPr>
          <w:rFonts w:ascii="Arial" w:hAnsi="Arial" w:cs="Arial"/>
          <w:sz w:val="21"/>
          <w:szCs w:val="21"/>
        </w:rPr>
        <w:t>EL PROFESIONAL</w:t>
      </w:r>
      <w:r w:rsidRPr="00422041">
        <w:rPr>
          <w:rFonts w:ascii="Arial" w:hAnsi="Arial" w:cs="Arial"/>
          <w:sz w:val="21"/>
          <w:szCs w:val="21"/>
        </w:rPr>
        <w:t>, por su parte</w:t>
      </w:r>
      <w:r w:rsidR="00D22309">
        <w:rPr>
          <w:rFonts w:ascii="Arial" w:hAnsi="Arial" w:cs="Arial"/>
          <w:sz w:val="21"/>
          <w:szCs w:val="21"/>
        </w:rPr>
        <w:t xml:space="preserve"> </w:t>
      </w:r>
      <w:r w:rsidRPr="00422041">
        <w:rPr>
          <w:rFonts w:ascii="Arial" w:hAnsi="Arial" w:cs="Arial"/>
          <w:sz w:val="21"/>
          <w:szCs w:val="21"/>
        </w:rPr>
        <w:t>se obliga a ejecutar la prestación a su cargo en la forma más diligente posible.</w:t>
      </w:r>
    </w:p>
    <w:p w14:paraId="13AA8682" w14:textId="77777777" w:rsidR="00422041" w:rsidRPr="00422041" w:rsidRDefault="00422041" w:rsidP="00422041">
      <w:pPr>
        <w:spacing w:line="276" w:lineRule="auto"/>
        <w:jc w:val="both"/>
        <w:rPr>
          <w:rFonts w:ascii="Arial" w:hAnsi="Arial" w:cs="Arial"/>
          <w:sz w:val="21"/>
          <w:szCs w:val="21"/>
        </w:rPr>
      </w:pPr>
    </w:p>
    <w:p w14:paraId="55687857" w14:textId="59F6619B"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UNDECIMA-</w:t>
      </w:r>
      <w:r w:rsidRPr="00422041">
        <w:rPr>
          <w:rFonts w:ascii="Arial" w:hAnsi="Arial" w:cs="Arial"/>
          <w:sz w:val="21"/>
          <w:szCs w:val="21"/>
        </w:rPr>
        <w:t xml:space="preserve"> EL </w:t>
      </w:r>
      <w:r w:rsidR="00D22309">
        <w:rPr>
          <w:rFonts w:ascii="Arial" w:hAnsi="Arial" w:cs="Arial"/>
          <w:sz w:val="21"/>
          <w:szCs w:val="21"/>
        </w:rPr>
        <w:t>PROFESIONAL</w:t>
      </w:r>
      <w:r w:rsidRPr="00422041">
        <w:rPr>
          <w:rFonts w:ascii="Arial" w:hAnsi="Arial" w:cs="Arial"/>
          <w:sz w:val="21"/>
          <w:szCs w:val="21"/>
        </w:rPr>
        <w:t xml:space="preserve"> se compromete a entregar oportunamente </w:t>
      </w:r>
      <w:r w:rsidR="00D22309">
        <w:rPr>
          <w:rFonts w:ascii="Arial" w:hAnsi="Arial" w:cs="Arial"/>
          <w:sz w:val="21"/>
          <w:szCs w:val="21"/>
        </w:rPr>
        <w:t>al EMPLEADOR</w:t>
      </w:r>
      <w:r w:rsidRPr="00422041">
        <w:rPr>
          <w:rFonts w:ascii="Arial" w:hAnsi="Arial" w:cs="Arial"/>
          <w:sz w:val="21"/>
          <w:szCs w:val="21"/>
        </w:rPr>
        <w:t xml:space="preserve"> todos los documentos e información que este necesite para la prestación de sus servicios.</w:t>
      </w:r>
    </w:p>
    <w:p w14:paraId="0F6075D4" w14:textId="77777777" w:rsidR="00422041" w:rsidRPr="00422041" w:rsidRDefault="00422041" w:rsidP="00422041">
      <w:pPr>
        <w:spacing w:line="276" w:lineRule="auto"/>
        <w:jc w:val="both"/>
        <w:rPr>
          <w:rFonts w:ascii="Arial" w:hAnsi="Arial" w:cs="Arial"/>
          <w:sz w:val="21"/>
          <w:szCs w:val="21"/>
        </w:rPr>
      </w:pPr>
    </w:p>
    <w:p w14:paraId="23DD917A" w14:textId="0295081B"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DUODÉCIMA</w:t>
      </w:r>
      <w:r w:rsidRPr="00422041">
        <w:rPr>
          <w:rFonts w:ascii="Arial" w:hAnsi="Arial" w:cs="Arial"/>
          <w:sz w:val="21"/>
          <w:szCs w:val="21"/>
        </w:rPr>
        <w:t>- Para efectos de cualquier controversia que se genere con motivo de la celebración y ejecución de este contrato, las partes se someten a la competencia territorial de los jueces y tribunales de Lima.</w:t>
      </w:r>
    </w:p>
    <w:p w14:paraId="2A64AF3A" w14:textId="77777777" w:rsidR="00422041" w:rsidRPr="00422041" w:rsidRDefault="00422041" w:rsidP="00422041">
      <w:pPr>
        <w:spacing w:line="276" w:lineRule="auto"/>
        <w:jc w:val="both"/>
        <w:rPr>
          <w:rFonts w:ascii="Arial" w:hAnsi="Arial" w:cs="Arial"/>
          <w:sz w:val="21"/>
          <w:szCs w:val="21"/>
        </w:rPr>
      </w:pPr>
    </w:p>
    <w:p w14:paraId="0622B011" w14:textId="73A31F7B"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DÉCIMO TERCERA</w:t>
      </w:r>
      <w:r w:rsidRPr="00422041">
        <w:rPr>
          <w:rFonts w:ascii="Arial" w:hAnsi="Arial" w:cs="Arial"/>
          <w:sz w:val="21"/>
          <w:szCs w:val="21"/>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14:paraId="53FBB99A" w14:textId="77777777" w:rsidR="00422041" w:rsidRPr="00422041" w:rsidRDefault="00422041" w:rsidP="00422041">
      <w:pPr>
        <w:spacing w:line="276" w:lineRule="auto"/>
        <w:jc w:val="both"/>
        <w:rPr>
          <w:rFonts w:ascii="Arial" w:hAnsi="Arial" w:cs="Arial"/>
          <w:sz w:val="21"/>
          <w:szCs w:val="21"/>
        </w:rPr>
      </w:pPr>
    </w:p>
    <w:p w14:paraId="7BC93F3C" w14:textId="0F50F238" w:rsidR="00422041" w:rsidRDefault="00422041" w:rsidP="00422041">
      <w:pPr>
        <w:spacing w:line="276" w:lineRule="auto"/>
        <w:jc w:val="both"/>
        <w:rPr>
          <w:rFonts w:ascii="Arial" w:hAnsi="Arial" w:cs="Arial"/>
          <w:sz w:val="21"/>
          <w:szCs w:val="21"/>
        </w:rPr>
      </w:pPr>
      <w:r w:rsidRPr="00422041">
        <w:rPr>
          <w:rFonts w:ascii="Arial" w:hAnsi="Arial" w:cs="Arial"/>
          <w:b/>
          <w:bCs/>
          <w:sz w:val="21"/>
          <w:szCs w:val="21"/>
          <w:u w:val="single"/>
        </w:rPr>
        <w:t>DÉCIMO CUARTA</w:t>
      </w:r>
      <w:r w:rsidRPr="00422041">
        <w:rPr>
          <w:rFonts w:ascii="Arial" w:hAnsi="Arial" w:cs="Arial"/>
          <w:sz w:val="21"/>
          <w:szCs w:val="21"/>
        </w:rPr>
        <w:t>- En lo no previsto por las partes en el presente contrato, ambas se someten a lo establecido por las normas del Código Civil y demás del sistema jurídico que resulten aplicables.</w:t>
      </w:r>
    </w:p>
    <w:p w14:paraId="2F690C89" w14:textId="77777777" w:rsidR="00422041" w:rsidRPr="00422041" w:rsidRDefault="00422041" w:rsidP="00422041">
      <w:pPr>
        <w:spacing w:line="276" w:lineRule="auto"/>
        <w:jc w:val="both"/>
        <w:rPr>
          <w:rFonts w:ascii="Arial" w:hAnsi="Arial" w:cs="Arial"/>
          <w:sz w:val="21"/>
          <w:szCs w:val="21"/>
        </w:rPr>
      </w:pPr>
    </w:p>
    <w:p w14:paraId="728BD070" w14:textId="46C05CDD" w:rsidR="00422041" w:rsidRDefault="00422041" w:rsidP="00422041">
      <w:pPr>
        <w:spacing w:line="276" w:lineRule="auto"/>
        <w:jc w:val="both"/>
        <w:rPr>
          <w:rFonts w:ascii="Arial" w:hAnsi="Arial" w:cs="Arial"/>
          <w:sz w:val="21"/>
          <w:szCs w:val="21"/>
        </w:rPr>
      </w:pPr>
      <w:r w:rsidRPr="00422041">
        <w:rPr>
          <w:rFonts w:ascii="Arial" w:hAnsi="Arial" w:cs="Arial"/>
          <w:sz w:val="21"/>
          <w:szCs w:val="21"/>
        </w:rPr>
        <w:t xml:space="preserve">En señal de conformidad las partes suscriben este documento en la ciudad de Lima a los </w:t>
      </w:r>
      <w:sdt>
        <w:sdtPr>
          <w:rPr>
            <w:rFonts w:ascii="Arial" w:hAnsi="Arial" w:cs="Arial"/>
            <w:sz w:val="21"/>
            <w:szCs w:val="21"/>
          </w:rPr>
          <w:id w:val="572244998"/>
          <w:placeholder>
            <w:docPart w:val="DefaultPlaceholder_-1854013437"/>
          </w:placeholder>
          <w:showingPlcHdr/>
          <w:date>
            <w:dateFormat w:val="dd/MM/yyyy"/>
            <w:lid w:val="es-NI"/>
            <w:storeMappedDataAs w:val="dateTime"/>
            <w:calendar w:val="gregorian"/>
          </w:date>
        </w:sdtPr>
        <w:sdtContent>
          <w:r w:rsidR="00D22309" w:rsidRPr="007D0FDC">
            <w:rPr>
              <w:rStyle w:val="Textodelmarcadordeposicin"/>
            </w:rPr>
            <w:t>Haga clic aquí o pulse para escribir una fecha.</w:t>
          </w:r>
        </w:sdtContent>
      </w:sdt>
    </w:p>
    <w:p w14:paraId="328DCBC3" w14:textId="04CEB908" w:rsidR="00422041" w:rsidRDefault="00422041" w:rsidP="00422041">
      <w:pPr>
        <w:spacing w:line="276" w:lineRule="auto"/>
        <w:jc w:val="both"/>
        <w:rPr>
          <w:rFonts w:ascii="Arial" w:hAnsi="Arial" w:cs="Arial"/>
          <w:sz w:val="21"/>
          <w:szCs w:val="21"/>
        </w:rPr>
      </w:pPr>
    </w:p>
    <w:p w14:paraId="748E94ED" w14:textId="77777777" w:rsidR="00D22309" w:rsidRPr="00422041" w:rsidRDefault="00D22309" w:rsidP="00422041">
      <w:pPr>
        <w:spacing w:line="276" w:lineRule="auto"/>
        <w:jc w:val="both"/>
        <w:rPr>
          <w:rFonts w:ascii="Arial" w:hAnsi="Arial" w:cs="Arial"/>
          <w:sz w:val="21"/>
          <w:szCs w:val="21"/>
        </w:rPr>
      </w:pPr>
    </w:p>
    <w:p w14:paraId="78C84B66" w14:textId="77777777" w:rsidR="00422041" w:rsidRDefault="00422041" w:rsidP="00422041">
      <w:pPr>
        <w:jc w:val="both"/>
        <w:rPr>
          <w:rFonts w:ascii="Arial Narrow" w:hAnsi="Arial Narrow"/>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341"/>
        <w:gridCol w:w="3505"/>
      </w:tblGrid>
      <w:tr w:rsidR="00E24E9C" w:rsidRPr="009E3C06" w14:paraId="191CFC97" w14:textId="77777777" w:rsidTr="00E24E9C">
        <w:trPr>
          <w:trHeight w:val="1191"/>
        </w:trPr>
        <w:tc>
          <w:tcPr>
            <w:tcW w:w="3544" w:type="dxa"/>
            <w:tcBorders>
              <w:top w:val="single" w:sz="4" w:space="0" w:color="auto"/>
            </w:tcBorders>
          </w:tcPr>
          <w:p w14:paraId="1B8D2CE9" w14:textId="07984F63" w:rsidR="00556B79" w:rsidRPr="009E3C06" w:rsidRDefault="00556B79" w:rsidP="002A3FB0">
            <w:pPr>
              <w:pStyle w:val="Default"/>
              <w:rPr>
                <w:b/>
                <w:sz w:val="21"/>
                <w:szCs w:val="21"/>
              </w:rPr>
            </w:pPr>
            <w:r w:rsidRPr="009E3C06">
              <w:rPr>
                <w:b/>
                <w:sz w:val="21"/>
                <w:szCs w:val="21"/>
              </w:rPr>
              <w:t xml:space="preserve">EL </w:t>
            </w:r>
            <w:r w:rsidR="00D22309">
              <w:rPr>
                <w:b/>
                <w:sz w:val="21"/>
                <w:szCs w:val="21"/>
              </w:rPr>
              <w:t>EMPLEADOR</w:t>
            </w:r>
          </w:p>
          <w:p w14:paraId="1200B2DA" w14:textId="06645951" w:rsidR="00556B79" w:rsidRPr="00422041" w:rsidRDefault="00422041" w:rsidP="002A3FB0">
            <w:pPr>
              <w:pStyle w:val="Default"/>
              <w:rPr>
                <w:b/>
                <w:color w:val="auto"/>
                <w:sz w:val="21"/>
                <w:szCs w:val="21"/>
              </w:rPr>
            </w:pPr>
            <w:r w:rsidRPr="00422041">
              <w:rPr>
                <w:b/>
                <w:color w:val="auto"/>
                <w:sz w:val="21"/>
                <w:szCs w:val="21"/>
              </w:rPr>
              <w:t>BIO LAT</w:t>
            </w:r>
            <w:r>
              <w:rPr>
                <w:b/>
                <w:color w:val="auto"/>
                <w:sz w:val="21"/>
                <w:szCs w:val="21"/>
              </w:rPr>
              <w:t>I</w:t>
            </w:r>
            <w:r w:rsidRPr="00422041">
              <w:rPr>
                <w:b/>
                <w:color w:val="auto"/>
                <w:sz w:val="21"/>
                <w:szCs w:val="21"/>
              </w:rPr>
              <w:t>NA SAC</w:t>
            </w:r>
          </w:p>
          <w:p w14:paraId="3FD9FE42" w14:textId="23FD44F6" w:rsidR="00556B79" w:rsidRPr="00422041" w:rsidRDefault="00556B79" w:rsidP="002A3FB0">
            <w:pPr>
              <w:pStyle w:val="Default"/>
              <w:rPr>
                <w:color w:val="auto"/>
                <w:sz w:val="21"/>
                <w:szCs w:val="21"/>
              </w:rPr>
            </w:pPr>
            <w:r w:rsidRPr="00422041">
              <w:rPr>
                <w:color w:val="auto"/>
                <w:sz w:val="21"/>
                <w:szCs w:val="21"/>
              </w:rPr>
              <w:fldChar w:fldCharType="begin">
                <w:ffData>
                  <w:name w:val=""/>
                  <w:enabled/>
                  <w:calcOnExit w:val="0"/>
                  <w:textInput>
                    <w:default w:val="Nombre Apellido"/>
                  </w:textInput>
                </w:ffData>
              </w:fldChar>
            </w:r>
            <w:r w:rsidRPr="00422041">
              <w:rPr>
                <w:color w:val="auto"/>
                <w:sz w:val="21"/>
                <w:szCs w:val="21"/>
              </w:rPr>
              <w:instrText xml:space="preserve"> FORMTEXT </w:instrText>
            </w:r>
            <w:r w:rsidRPr="00422041">
              <w:rPr>
                <w:color w:val="auto"/>
                <w:sz w:val="21"/>
                <w:szCs w:val="21"/>
              </w:rPr>
            </w:r>
            <w:r w:rsidRPr="00422041">
              <w:rPr>
                <w:color w:val="auto"/>
                <w:sz w:val="21"/>
                <w:szCs w:val="21"/>
              </w:rPr>
              <w:fldChar w:fldCharType="separate"/>
            </w:r>
            <w:r w:rsidR="00CA22F1">
              <w:rPr>
                <w:noProof/>
                <w:color w:val="auto"/>
                <w:sz w:val="21"/>
                <w:szCs w:val="21"/>
              </w:rPr>
              <w:t>Nombre Apellido</w:t>
            </w:r>
            <w:r w:rsidRPr="00422041">
              <w:rPr>
                <w:color w:val="auto"/>
                <w:sz w:val="21"/>
                <w:szCs w:val="21"/>
              </w:rPr>
              <w:fldChar w:fldCharType="end"/>
            </w:r>
          </w:p>
          <w:p w14:paraId="28FBF222" w14:textId="1338CD72" w:rsidR="00556B79" w:rsidRPr="009E3C06" w:rsidRDefault="00156DE4" w:rsidP="002A3FB0">
            <w:pPr>
              <w:pStyle w:val="Default"/>
              <w:rPr>
                <w:b/>
                <w:sz w:val="21"/>
                <w:szCs w:val="21"/>
              </w:rPr>
            </w:pPr>
            <w:r w:rsidRPr="00422041">
              <w:rPr>
                <w:color w:val="auto"/>
                <w:sz w:val="21"/>
                <w:szCs w:val="21"/>
              </w:rPr>
              <w:fldChar w:fldCharType="begin">
                <w:ffData>
                  <w:name w:val=""/>
                  <w:enabled/>
                  <w:calcOnExit w:val="0"/>
                  <w:textInput>
                    <w:default w:val="DNI N° / Carnet de Extranjería N° "/>
                  </w:textInput>
                </w:ffData>
              </w:fldChar>
            </w:r>
            <w:r w:rsidRPr="00422041">
              <w:rPr>
                <w:color w:val="auto"/>
                <w:sz w:val="21"/>
                <w:szCs w:val="21"/>
              </w:rPr>
              <w:instrText xml:space="preserve"> FORMTEXT </w:instrText>
            </w:r>
            <w:r w:rsidRPr="00422041">
              <w:rPr>
                <w:color w:val="auto"/>
                <w:sz w:val="21"/>
                <w:szCs w:val="21"/>
              </w:rPr>
            </w:r>
            <w:r w:rsidRPr="00422041">
              <w:rPr>
                <w:color w:val="auto"/>
                <w:sz w:val="21"/>
                <w:szCs w:val="21"/>
              </w:rPr>
              <w:fldChar w:fldCharType="separate"/>
            </w:r>
            <w:r w:rsidR="00CA22F1">
              <w:rPr>
                <w:noProof/>
                <w:color w:val="auto"/>
                <w:sz w:val="21"/>
                <w:szCs w:val="21"/>
              </w:rPr>
              <w:t xml:space="preserve">DNI N° / Carnet de Extranjería N° </w:t>
            </w:r>
            <w:r w:rsidRPr="00422041">
              <w:rPr>
                <w:color w:val="auto"/>
                <w:sz w:val="21"/>
                <w:szCs w:val="21"/>
              </w:rPr>
              <w:fldChar w:fldCharType="end"/>
            </w:r>
            <w:r w:rsidRPr="00422041">
              <w:rPr>
                <w:color w:val="auto"/>
                <w:sz w:val="21"/>
                <w:szCs w:val="21"/>
              </w:rPr>
              <w:t xml:space="preserve"> </w:t>
            </w:r>
            <w:r w:rsidR="00556B79" w:rsidRPr="00422041">
              <w:rPr>
                <w:color w:val="auto"/>
                <w:sz w:val="21"/>
                <w:szCs w:val="21"/>
              </w:rPr>
              <w:fldChar w:fldCharType="begin">
                <w:ffData>
                  <w:name w:val=""/>
                  <w:enabled/>
                  <w:calcOnExit w:val="0"/>
                  <w:textInput>
                    <w:default w:val="XXXXX"/>
                  </w:textInput>
                </w:ffData>
              </w:fldChar>
            </w:r>
            <w:r w:rsidR="00556B79" w:rsidRPr="00422041">
              <w:rPr>
                <w:color w:val="auto"/>
                <w:sz w:val="21"/>
                <w:szCs w:val="21"/>
              </w:rPr>
              <w:instrText xml:space="preserve"> FORMTEXT </w:instrText>
            </w:r>
            <w:r w:rsidR="00556B79" w:rsidRPr="00422041">
              <w:rPr>
                <w:color w:val="auto"/>
                <w:sz w:val="21"/>
                <w:szCs w:val="21"/>
              </w:rPr>
            </w:r>
            <w:r w:rsidR="00556B79" w:rsidRPr="00422041">
              <w:rPr>
                <w:color w:val="auto"/>
                <w:sz w:val="21"/>
                <w:szCs w:val="21"/>
              </w:rPr>
              <w:fldChar w:fldCharType="separate"/>
            </w:r>
            <w:r w:rsidR="00CA22F1">
              <w:rPr>
                <w:noProof/>
                <w:color w:val="auto"/>
                <w:sz w:val="21"/>
                <w:szCs w:val="21"/>
              </w:rPr>
              <w:t>XXXXX</w:t>
            </w:r>
            <w:r w:rsidR="00556B79" w:rsidRPr="00422041">
              <w:rPr>
                <w:color w:val="auto"/>
                <w:sz w:val="21"/>
                <w:szCs w:val="21"/>
              </w:rPr>
              <w:fldChar w:fldCharType="end"/>
            </w:r>
          </w:p>
        </w:tc>
        <w:tc>
          <w:tcPr>
            <w:tcW w:w="2341" w:type="dxa"/>
          </w:tcPr>
          <w:p w14:paraId="6484D91E" w14:textId="77777777" w:rsidR="00556B79" w:rsidRPr="009E3C06" w:rsidRDefault="00556B79" w:rsidP="002A3FB0">
            <w:pPr>
              <w:pStyle w:val="Default"/>
              <w:rPr>
                <w:b/>
                <w:sz w:val="21"/>
                <w:szCs w:val="21"/>
              </w:rPr>
            </w:pPr>
          </w:p>
        </w:tc>
        <w:tc>
          <w:tcPr>
            <w:tcW w:w="3505" w:type="dxa"/>
            <w:tcBorders>
              <w:top w:val="single" w:sz="4" w:space="0" w:color="auto"/>
            </w:tcBorders>
          </w:tcPr>
          <w:p w14:paraId="578A3AC6" w14:textId="7DA61C11" w:rsidR="00556B79" w:rsidRPr="009E3C06" w:rsidRDefault="00556B79" w:rsidP="002A3FB0">
            <w:pPr>
              <w:pStyle w:val="Default"/>
              <w:rPr>
                <w:b/>
                <w:caps/>
                <w:sz w:val="21"/>
                <w:szCs w:val="21"/>
              </w:rPr>
            </w:pPr>
            <w:r w:rsidRPr="009E3C06">
              <w:rPr>
                <w:b/>
                <w:caps/>
                <w:sz w:val="21"/>
                <w:szCs w:val="21"/>
              </w:rPr>
              <w:t xml:space="preserve">EL </w:t>
            </w:r>
            <w:r w:rsidR="00D22309">
              <w:rPr>
                <w:b/>
                <w:caps/>
                <w:sz w:val="21"/>
                <w:szCs w:val="21"/>
              </w:rPr>
              <w:t>PROFESIONAL</w:t>
            </w:r>
          </w:p>
          <w:p w14:paraId="6CFDA6D4" w14:textId="77777777" w:rsidR="00556B79" w:rsidRPr="009E3C06" w:rsidRDefault="00556B79" w:rsidP="002A3FB0">
            <w:pPr>
              <w:pStyle w:val="Default"/>
              <w:rPr>
                <w:b/>
                <w:caps/>
                <w:sz w:val="21"/>
                <w:szCs w:val="21"/>
              </w:rPr>
            </w:pPr>
          </w:p>
          <w:p w14:paraId="59F5F83E" w14:textId="5AF8D59E" w:rsidR="00556B79" w:rsidRPr="00422041" w:rsidRDefault="00556B79" w:rsidP="002A3FB0">
            <w:pPr>
              <w:pStyle w:val="Default"/>
              <w:rPr>
                <w:color w:val="auto"/>
                <w:sz w:val="21"/>
                <w:szCs w:val="21"/>
              </w:rPr>
            </w:pPr>
            <w:r w:rsidRPr="00422041">
              <w:rPr>
                <w:color w:val="auto"/>
                <w:sz w:val="21"/>
                <w:szCs w:val="21"/>
              </w:rPr>
              <w:fldChar w:fldCharType="begin">
                <w:ffData>
                  <w:name w:val=""/>
                  <w:enabled/>
                  <w:calcOnExit w:val="0"/>
                  <w:textInput>
                    <w:default w:val="Nombre Apellido"/>
                  </w:textInput>
                </w:ffData>
              </w:fldChar>
            </w:r>
            <w:r w:rsidRPr="00422041">
              <w:rPr>
                <w:color w:val="auto"/>
                <w:sz w:val="21"/>
                <w:szCs w:val="21"/>
              </w:rPr>
              <w:instrText xml:space="preserve"> FORMTEXT </w:instrText>
            </w:r>
            <w:r w:rsidRPr="00422041">
              <w:rPr>
                <w:color w:val="auto"/>
                <w:sz w:val="21"/>
                <w:szCs w:val="21"/>
              </w:rPr>
            </w:r>
            <w:r w:rsidRPr="00422041">
              <w:rPr>
                <w:color w:val="auto"/>
                <w:sz w:val="21"/>
                <w:szCs w:val="21"/>
              </w:rPr>
              <w:fldChar w:fldCharType="separate"/>
            </w:r>
            <w:r w:rsidR="00CA22F1">
              <w:rPr>
                <w:noProof/>
                <w:color w:val="auto"/>
                <w:sz w:val="21"/>
                <w:szCs w:val="21"/>
              </w:rPr>
              <w:t>Nombre Apellido</w:t>
            </w:r>
            <w:r w:rsidRPr="00422041">
              <w:rPr>
                <w:color w:val="auto"/>
                <w:sz w:val="21"/>
                <w:szCs w:val="21"/>
              </w:rPr>
              <w:fldChar w:fldCharType="end"/>
            </w:r>
          </w:p>
          <w:p w14:paraId="7FFFF312" w14:textId="4A863C5A" w:rsidR="00556B79" w:rsidRPr="009E3C06" w:rsidRDefault="00156DE4" w:rsidP="002A3FB0">
            <w:pPr>
              <w:pStyle w:val="Default"/>
              <w:rPr>
                <w:b/>
                <w:caps/>
                <w:sz w:val="21"/>
                <w:szCs w:val="21"/>
              </w:rPr>
            </w:pPr>
            <w:r w:rsidRPr="00422041">
              <w:rPr>
                <w:color w:val="auto"/>
                <w:sz w:val="21"/>
                <w:szCs w:val="21"/>
              </w:rPr>
              <w:fldChar w:fldCharType="begin">
                <w:ffData>
                  <w:name w:val=""/>
                  <w:enabled/>
                  <w:calcOnExit w:val="0"/>
                  <w:textInput>
                    <w:default w:val="DNI N° / Carnet de Extranjería N° "/>
                  </w:textInput>
                </w:ffData>
              </w:fldChar>
            </w:r>
            <w:r w:rsidRPr="00422041">
              <w:rPr>
                <w:color w:val="auto"/>
                <w:sz w:val="21"/>
                <w:szCs w:val="21"/>
              </w:rPr>
              <w:instrText xml:space="preserve"> FORMTEXT </w:instrText>
            </w:r>
            <w:r w:rsidRPr="00422041">
              <w:rPr>
                <w:color w:val="auto"/>
                <w:sz w:val="21"/>
                <w:szCs w:val="21"/>
              </w:rPr>
            </w:r>
            <w:r w:rsidRPr="00422041">
              <w:rPr>
                <w:color w:val="auto"/>
                <w:sz w:val="21"/>
                <w:szCs w:val="21"/>
              </w:rPr>
              <w:fldChar w:fldCharType="separate"/>
            </w:r>
            <w:r w:rsidR="00CA22F1">
              <w:rPr>
                <w:noProof/>
                <w:color w:val="auto"/>
                <w:sz w:val="21"/>
                <w:szCs w:val="21"/>
              </w:rPr>
              <w:t xml:space="preserve">DNI N° / Carnet de Extranjería N° </w:t>
            </w:r>
            <w:r w:rsidRPr="00422041">
              <w:rPr>
                <w:color w:val="auto"/>
                <w:sz w:val="21"/>
                <w:szCs w:val="21"/>
              </w:rPr>
              <w:fldChar w:fldCharType="end"/>
            </w:r>
            <w:r w:rsidRPr="00422041">
              <w:rPr>
                <w:color w:val="auto"/>
                <w:sz w:val="21"/>
                <w:szCs w:val="21"/>
              </w:rPr>
              <w:t xml:space="preserve"> </w:t>
            </w:r>
            <w:r w:rsidR="00556B79" w:rsidRPr="00422041">
              <w:rPr>
                <w:color w:val="auto"/>
                <w:sz w:val="21"/>
                <w:szCs w:val="21"/>
              </w:rPr>
              <w:fldChar w:fldCharType="begin">
                <w:ffData>
                  <w:name w:val=""/>
                  <w:enabled/>
                  <w:calcOnExit w:val="0"/>
                  <w:textInput>
                    <w:default w:val="XXXXX"/>
                  </w:textInput>
                </w:ffData>
              </w:fldChar>
            </w:r>
            <w:r w:rsidR="00556B79" w:rsidRPr="00422041">
              <w:rPr>
                <w:color w:val="auto"/>
                <w:sz w:val="21"/>
                <w:szCs w:val="21"/>
              </w:rPr>
              <w:instrText xml:space="preserve"> FORMTEXT </w:instrText>
            </w:r>
            <w:r w:rsidR="00556B79" w:rsidRPr="00422041">
              <w:rPr>
                <w:color w:val="auto"/>
                <w:sz w:val="21"/>
                <w:szCs w:val="21"/>
              </w:rPr>
            </w:r>
            <w:r w:rsidR="00556B79" w:rsidRPr="00422041">
              <w:rPr>
                <w:color w:val="auto"/>
                <w:sz w:val="21"/>
                <w:szCs w:val="21"/>
              </w:rPr>
              <w:fldChar w:fldCharType="separate"/>
            </w:r>
            <w:r w:rsidR="00CA22F1">
              <w:rPr>
                <w:noProof/>
                <w:color w:val="auto"/>
                <w:sz w:val="21"/>
                <w:szCs w:val="21"/>
              </w:rPr>
              <w:t>XXXXX</w:t>
            </w:r>
            <w:r w:rsidR="00556B79" w:rsidRPr="00422041">
              <w:rPr>
                <w:color w:val="auto"/>
                <w:sz w:val="21"/>
                <w:szCs w:val="21"/>
              </w:rPr>
              <w:fldChar w:fldCharType="end"/>
            </w:r>
          </w:p>
        </w:tc>
      </w:tr>
    </w:tbl>
    <w:p w14:paraId="031242B3" w14:textId="77777777" w:rsidR="00CC6377" w:rsidRPr="009E3C06" w:rsidRDefault="00CC6377" w:rsidP="00556B79">
      <w:pPr>
        <w:pStyle w:val="Default"/>
        <w:rPr>
          <w:sz w:val="21"/>
          <w:szCs w:val="21"/>
        </w:rPr>
      </w:pPr>
    </w:p>
    <w:sectPr w:rsidR="00CC6377" w:rsidRPr="009E3C06" w:rsidSect="00D22309">
      <w:headerReference w:type="default" r:id="rId8"/>
      <w:footerReference w:type="even" r:id="rId9"/>
      <w:footerReference w:type="default" r:id="rId10"/>
      <w:pgSz w:w="12242" w:h="15842" w:code="1"/>
      <w:pgMar w:top="1440" w:right="1077" w:bottom="1440" w:left="1077" w:header="0" w:footer="0" w:gutter="0"/>
      <w:cols w:sep="1" w:space="1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F82B" w14:textId="77777777" w:rsidR="006A3352" w:rsidRDefault="006A3352">
      <w:r>
        <w:separator/>
      </w:r>
    </w:p>
  </w:endnote>
  <w:endnote w:type="continuationSeparator" w:id="0">
    <w:p w14:paraId="7103D1BE" w14:textId="77777777" w:rsidR="006A3352" w:rsidRDefault="006A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166A" w14:textId="1610343A" w:rsidR="00A21D1B" w:rsidRDefault="00A21D1B" w:rsidP="00FA01AE">
    <w:pPr>
      <w:pStyle w:val="Piedepgina"/>
      <w:framePr w:wrap="around" w:vAnchor="text" w:hAnchor="margin" w:xAlign="right" w:y="1"/>
      <w:rPr>
        <w:rStyle w:val="Nmerodepgina"/>
      </w:rPr>
    </w:pPr>
    <w:r>
      <w:rPr>
        <w:rStyle w:val="Nmerodepgina"/>
      </w:rPr>
      <w:fldChar w:fldCharType="begin"/>
    </w:r>
    <w:r w:rsidR="00FB05F7">
      <w:rPr>
        <w:rStyle w:val="Nmerodepgina"/>
      </w:rPr>
      <w:instrText>PAGE</w:instrText>
    </w:r>
    <w:r>
      <w:rPr>
        <w:rStyle w:val="Nmerodepgina"/>
      </w:rPr>
      <w:instrText xml:space="preserve">  </w:instrText>
    </w:r>
    <w:r w:rsidR="00CA22F1">
      <w:rPr>
        <w:rStyle w:val="Nmerodepgina"/>
      </w:rPr>
      <w:fldChar w:fldCharType="separate"/>
    </w:r>
    <w:r w:rsidR="00CA22F1">
      <w:rPr>
        <w:rStyle w:val="Nmerodepgina"/>
        <w:noProof/>
      </w:rPr>
      <w:t>2</w:t>
    </w:r>
    <w:r>
      <w:rPr>
        <w:rStyle w:val="Nmerodepgina"/>
      </w:rPr>
      <w:fldChar w:fldCharType="end"/>
    </w:r>
  </w:p>
  <w:p w14:paraId="5CA3E13C" w14:textId="77777777" w:rsidR="00A21D1B" w:rsidRDefault="00A21D1B" w:rsidP="00C322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374"/>
      <w:gridCol w:w="3360"/>
      <w:gridCol w:w="3354"/>
    </w:tblGrid>
    <w:tr w:rsidR="00A21D1B" w:rsidRPr="00AC0B32" w14:paraId="73DA2894" w14:textId="77777777" w:rsidTr="00051497">
      <w:trPr>
        <w:trHeight w:val="268"/>
      </w:trPr>
      <w:tc>
        <w:tcPr>
          <w:tcW w:w="3404" w:type="dxa"/>
        </w:tcPr>
        <w:p w14:paraId="4922FEBF" w14:textId="77777777" w:rsidR="00A21D1B" w:rsidRPr="007219ED" w:rsidRDefault="00A21D1B" w:rsidP="006609B3">
          <w:pPr>
            <w:tabs>
              <w:tab w:val="left" w:pos="426"/>
              <w:tab w:val="left" w:pos="851"/>
              <w:tab w:val="left" w:pos="1560"/>
              <w:tab w:val="left" w:pos="1985"/>
              <w:tab w:val="left" w:pos="4536"/>
              <w:tab w:val="left" w:pos="5103"/>
            </w:tabs>
            <w:rPr>
              <w:rFonts w:ascii="Arial" w:hAnsi="Arial" w:cs="Arial"/>
              <w:color w:val="000000"/>
              <w:sz w:val="15"/>
              <w:szCs w:val="16"/>
              <w:lang w:val="en-GB"/>
            </w:rPr>
          </w:pPr>
          <w:r w:rsidRPr="007219ED">
            <w:rPr>
              <w:rFonts w:ascii="Arial" w:hAnsi="Arial" w:cs="Arial"/>
              <w:color w:val="000000"/>
              <w:sz w:val="15"/>
              <w:szCs w:val="16"/>
              <w:lang w:val="en-GB"/>
            </w:rPr>
            <w:t>www. biolatina.com</w:t>
          </w:r>
        </w:p>
      </w:tc>
      <w:tc>
        <w:tcPr>
          <w:tcW w:w="3395" w:type="dxa"/>
        </w:tcPr>
        <w:p w14:paraId="2FF416C5" w14:textId="036726F4" w:rsidR="00A21D1B" w:rsidRDefault="0026167D" w:rsidP="006609B3">
          <w:pPr>
            <w:tabs>
              <w:tab w:val="left" w:pos="426"/>
              <w:tab w:val="left" w:pos="851"/>
              <w:tab w:val="left" w:pos="1560"/>
              <w:tab w:val="left" w:pos="1985"/>
              <w:tab w:val="left" w:pos="4536"/>
              <w:tab w:val="left" w:pos="5103"/>
            </w:tabs>
            <w:jc w:val="center"/>
            <w:rPr>
              <w:rFonts w:ascii="Calibri" w:hAnsi="Calibri"/>
              <w:iCs/>
              <w:sz w:val="16"/>
              <w:szCs w:val="16"/>
            </w:rPr>
          </w:pPr>
          <w:r w:rsidRPr="00774424">
            <w:rPr>
              <w:rFonts w:ascii="Calibri" w:hAnsi="Calibri"/>
              <w:iCs/>
              <w:sz w:val="16"/>
              <w:szCs w:val="16"/>
            </w:rPr>
            <w:t xml:space="preserve">Versión </w:t>
          </w:r>
          <w:r w:rsidR="00D22309">
            <w:rPr>
              <w:rFonts w:ascii="Calibri" w:hAnsi="Calibri"/>
              <w:iCs/>
              <w:sz w:val="16"/>
              <w:szCs w:val="16"/>
            </w:rPr>
            <w:t>2</w:t>
          </w:r>
          <w:r w:rsidRPr="00774424">
            <w:rPr>
              <w:rFonts w:ascii="Calibri" w:hAnsi="Calibri"/>
              <w:iCs/>
              <w:sz w:val="16"/>
              <w:szCs w:val="16"/>
            </w:rPr>
            <w:t xml:space="preserve">, Edición </w:t>
          </w:r>
          <w:r w:rsidR="00D22309">
            <w:rPr>
              <w:rFonts w:ascii="Calibri" w:hAnsi="Calibri"/>
              <w:iCs/>
              <w:sz w:val="16"/>
              <w:szCs w:val="16"/>
            </w:rPr>
            <w:t>01-06-25</w:t>
          </w:r>
        </w:p>
        <w:p w14:paraId="5E93D45B" w14:textId="1DBFCE24" w:rsidR="00051497" w:rsidRPr="007219ED" w:rsidRDefault="00051497" w:rsidP="00051497">
          <w:pPr>
            <w:tabs>
              <w:tab w:val="left" w:pos="426"/>
              <w:tab w:val="left" w:pos="851"/>
              <w:tab w:val="left" w:pos="1560"/>
              <w:tab w:val="left" w:pos="1985"/>
              <w:tab w:val="left" w:pos="4536"/>
              <w:tab w:val="left" w:pos="5103"/>
            </w:tabs>
            <w:rPr>
              <w:rFonts w:ascii="Arial" w:hAnsi="Arial" w:cs="Arial"/>
              <w:color w:val="000000"/>
              <w:sz w:val="15"/>
              <w:szCs w:val="16"/>
              <w:lang w:val="en-GB"/>
            </w:rPr>
          </w:pPr>
        </w:p>
      </w:tc>
      <w:tc>
        <w:tcPr>
          <w:tcW w:w="3391" w:type="dxa"/>
        </w:tcPr>
        <w:p w14:paraId="68468145" w14:textId="77777777" w:rsidR="00A21D1B" w:rsidRPr="007219ED" w:rsidRDefault="00A21D1B" w:rsidP="006609B3">
          <w:pPr>
            <w:pStyle w:val="Piedepgina"/>
            <w:jc w:val="right"/>
            <w:rPr>
              <w:rFonts w:ascii="Arial" w:hAnsi="Arial" w:cs="Arial"/>
              <w:sz w:val="15"/>
              <w:szCs w:val="16"/>
            </w:rPr>
          </w:pPr>
          <w:r w:rsidRPr="007219ED">
            <w:rPr>
              <w:rFonts w:ascii="Arial" w:hAnsi="Arial" w:cs="Arial"/>
              <w:sz w:val="15"/>
              <w:szCs w:val="16"/>
            </w:rPr>
            <w:t xml:space="preserve">Pag.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PAGE</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725D4C">
            <w:rPr>
              <w:rFonts w:ascii="Arial" w:hAnsi="Arial" w:cs="Arial"/>
              <w:noProof/>
              <w:sz w:val="15"/>
              <w:szCs w:val="16"/>
            </w:rPr>
            <w:t>7</w:t>
          </w:r>
          <w:r w:rsidRPr="007219ED">
            <w:rPr>
              <w:rFonts w:ascii="Arial" w:hAnsi="Arial" w:cs="Arial"/>
              <w:sz w:val="15"/>
              <w:szCs w:val="16"/>
            </w:rPr>
            <w:fldChar w:fldCharType="end"/>
          </w:r>
          <w:r w:rsidRPr="007219ED">
            <w:rPr>
              <w:rFonts w:ascii="Arial" w:hAnsi="Arial" w:cs="Arial"/>
              <w:sz w:val="15"/>
              <w:szCs w:val="16"/>
            </w:rPr>
            <w:t xml:space="preserve"> de </w:t>
          </w:r>
          <w:r w:rsidRPr="007219ED">
            <w:rPr>
              <w:rFonts w:ascii="Arial" w:hAnsi="Arial" w:cs="Arial"/>
              <w:sz w:val="15"/>
              <w:szCs w:val="16"/>
            </w:rPr>
            <w:fldChar w:fldCharType="begin"/>
          </w:r>
          <w:r w:rsidRPr="007219ED">
            <w:rPr>
              <w:rFonts w:ascii="Arial" w:hAnsi="Arial" w:cs="Arial"/>
              <w:sz w:val="15"/>
              <w:szCs w:val="16"/>
            </w:rPr>
            <w:instrText xml:space="preserve"> </w:instrText>
          </w:r>
          <w:r w:rsidR="00FB05F7" w:rsidRPr="007219ED">
            <w:rPr>
              <w:rFonts w:ascii="Arial" w:hAnsi="Arial" w:cs="Arial"/>
              <w:sz w:val="15"/>
              <w:szCs w:val="16"/>
            </w:rPr>
            <w:instrText>NUMPAGES</w:instrText>
          </w:r>
          <w:r w:rsidRPr="007219ED">
            <w:rPr>
              <w:rFonts w:ascii="Arial" w:hAnsi="Arial" w:cs="Arial"/>
              <w:sz w:val="15"/>
              <w:szCs w:val="16"/>
            </w:rPr>
            <w:instrText xml:space="preserve"> </w:instrText>
          </w:r>
          <w:r w:rsidRPr="007219ED">
            <w:rPr>
              <w:rFonts w:ascii="Arial" w:hAnsi="Arial" w:cs="Arial"/>
              <w:sz w:val="15"/>
              <w:szCs w:val="16"/>
            </w:rPr>
            <w:fldChar w:fldCharType="separate"/>
          </w:r>
          <w:r w:rsidR="00725D4C">
            <w:rPr>
              <w:rFonts w:ascii="Arial" w:hAnsi="Arial" w:cs="Arial"/>
              <w:noProof/>
              <w:sz w:val="15"/>
              <w:szCs w:val="16"/>
            </w:rPr>
            <w:t>9</w:t>
          </w:r>
          <w:r w:rsidRPr="007219ED">
            <w:rPr>
              <w:rFonts w:ascii="Arial" w:hAnsi="Arial" w:cs="Arial"/>
              <w:sz w:val="15"/>
              <w:szCs w:val="16"/>
            </w:rPr>
            <w:fldChar w:fldCharType="end"/>
          </w:r>
        </w:p>
      </w:tc>
    </w:tr>
  </w:tbl>
  <w:p w14:paraId="1353A0EB" w14:textId="77777777" w:rsidR="00A21D1B" w:rsidRDefault="00A21D1B" w:rsidP="004E6F43">
    <w:pPr>
      <w:pStyle w:val="Piedepgina"/>
      <w:rPr>
        <w:rFonts w:ascii="Arial" w:hAnsi="Arial" w:cs="Arial"/>
        <w:sz w:val="18"/>
      </w:rPr>
    </w:pPr>
  </w:p>
  <w:p w14:paraId="0A510142" w14:textId="77777777" w:rsidR="00A21D1B" w:rsidRPr="00A45E67" w:rsidRDefault="00A21D1B">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D045" w14:textId="77777777" w:rsidR="006A3352" w:rsidRDefault="006A3352">
      <w:r>
        <w:separator/>
      </w:r>
    </w:p>
  </w:footnote>
  <w:footnote w:type="continuationSeparator" w:id="0">
    <w:p w14:paraId="37458263" w14:textId="77777777" w:rsidR="006A3352" w:rsidRDefault="006A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ECA0" w14:textId="77777777" w:rsidR="00A21D1B" w:rsidRDefault="00A21D1B" w:rsidP="004E6F43">
    <w:pPr>
      <w:pStyle w:val="Encabezado"/>
      <w:rPr>
        <w:rFonts w:ascii="Arial" w:hAnsi="Arial" w:cs="Arial"/>
        <w:sz w:val="8"/>
        <w:szCs w:val="8"/>
        <w:lang w:val="es-ES"/>
      </w:rPr>
    </w:pPr>
  </w:p>
  <w:p w14:paraId="51A7882C" w14:textId="77777777" w:rsidR="00A21D1B" w:rsidRDefault="00A21D1B" w:rsidP="004E6F43">
    <w:pPr>
      <w:pStyle w:val="Encabezado"/>
      <w:rPr>
        <w:rFonts w:ascii="Arial" w:hAnsi="Arial" w:cs="Arial"/>
        <w:sz w:val="8"/>
        <w:szCs w:val="8"/>
        <w:lang w:val="es-ES"/>
      </w:rPr>
    </w:pPr>
  </w:p>
  <w:p w14:paraId="231FD5DB" w14:textId="77777777" w:rsidR="001543A1" w:rsidRDefault="001543A1" w:rsidP="004E6F43">
    <w:pPr>
      <w:pStyle w:val="Encabezado"/>
      <w:rPr>
        <w:rFonts w:ascii="Arial" w:hAnsi="Arial" w:cs="Arial"/>
        <w:sz w:val="8"/>
        <w:szCs w:val="8"/>
        <w:lang w:val="es-ES"/>
      </w:rPr>
    </w:pPr>
  </w:p>
  <w:p w14:paraId="175BEC2E" w14:textId="77777777" w:rsidR="001543A1" w:rsidRDefault="001543A1" w:rsidP="004E6F43">
    <w:pPr>
      <w:pStyle w:val="Encabezado"/>
      <w:rPr>
        <w:rFonts w:ascii="Arial" w:hAnsi="Arial" w:cs="Arial"/>
        <w:sz w:val="8"/>
        <w:szCs w:val="8"/>
        <w:lang w:val="es-ES"/>
      </w:rPr>
    </w:pPr>
  </w:p>
  <w:p w14:paraId="3C806E56" w14:textId="77777777" w:rsidR="001543A1" w:rsidRDefault="001543A1" w:rsidP="004E6F43">
    <w:pPr>
      <w:pStyle w:val="Encabezado"/>
      <w:rPr>
        <w:rFonts w:ascii="Arial" w:hAnsi="Arial" w:cs="Arial"/>
        <w:sz w:val="8"/>
        <w:szCs w:val="8"/>
        <w:lang w:val="es-ES"/>
      </w:rPr>
    </w:pPr>
  </w:p>
  <w:p w14:paraId="2615B9FA" w14:textId="77777777" w:rsidR="000C4C34" w:rsidRPr="00D22309" w:rsidRDefault="004D46F4" w:rsidP="004D46F4">
    <w:pPr>
      <w:pStyle w:val="Encabezado"/>
      <w:ind w:left="-142"/>
      <w:rPr>
        <w:rFonts w:ascii="Arial" w:hAnsi="Arial" w:cs="Arial"/>
        <w:b/>
        <w:sz w:val="10"/>
        <w:szCs w:val="12"/>
        <w:lang w:val="es-ES"/>
      </w:rPr>
    </w:pPr>
    <w:r>
      <w:rPr>
        <w:rFonts w:ascii="Arial" w:hAnsi="Arial" w:cs="Arial"/>
        <w:b/>
        <w:noProof/>
        <w:sz w:val="18"/>
        <w:lang w:val="es-ES_tradnl" w:eastAsia="es-ES_tradnl"/>
      </w:rPr>
      <w:drawing>
        <wp:inline distT="0" distB="0" distL="0" distR="0" wp14:anchorId="50EEDFE2" wp14:editId="770FC9A0">
          <wp:extent cx="1424124" cy="517227"/>
          <wp:effectExtent l="0" t="0" r="0" b="0"/>
          <wp:docPr id="1078384728" name="Imagen 1078384728"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721" cy="522892"/>
                  </a:xfrm>
                  <a:prstGeom prst="rect">
                    <a:avLst/>
                  </a:prstGeom>
                  <a:noFill/>
                  <a:ln>
                    <a:noFill/>
                  </a:ln>
                </pic:spPr>
              </pic:pic>
            </a:graphicData>
          </a:graphic>
        </wp:inline>
      </w:drawing>
    </w:r>
  </w:p>
  <w:p w14:paraId="2A8C7268" w14:textId="77777777" w:rsidR="001543A1" w:rsidRPr="00D22309" w:rsidRDefault="001543A1" w:rsidP="004E6F43">
    <w:pPr>
      <w:pStyle w:val="Encabezado"/>
      <w:rPr>
        <w:rFonts w:ascii="Arial" w:hAnsi="Arial" w:cs="Arial"/>
        <w:sz w:val="2"/>
        <w:szCs w:val="2"/>
        <w:lang w:val="es-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32"/>
      <w:gridCol w:w="932"/>
      <w:gridCol w:w="932"/>
      <w:gridCol w:w="932"/>
    </w:tblGrid>
    <w:tr w:rsidR="00CA59EC" w:rsidRPr="001F79A5" w14:paraId="0D1D7E0F" w14:textId="77777777" w:rsidTr="00CA59EC">
      <w:trPr>
        <w:trHeight w:val="273"/>
        <w:jc w:val="right"/>
      </w:trPr>
      <w:tc>
        <w:tcPr>
          <w:tcW w:w="932" w:type="dxa"/>
          <w:vAlign w:val="center"/>
        </w:tcPr>
        <w:p w14:paraId="690DB74D" w14:textId="77777777" w:rsidR="001543A1" w:rsidRPr="001F79A5" w:rsidRDefault="001543A1" w:rsidP="001F79A5">
          <w:pPr>
            <w:tabs>
              <w:tab w:val="center" w:pos="4536"/>
              <w:tab w:val="right" w:pos="9072"/>
            </w:tabs>
            <w:jc w:val="center"/>
            <w:rPr>
              <w:rFonts w:ascii="Arial" w:hAnsi="Arial" w:cs="Arial"/>
              <w:sz w:val="16"/>
              <w:szCs w:val="16"/>
            </w:rPr>
          </w:pPr>
          <w:proofErr w:type="spellStart"/>
          <w:r w:rsidRPr="001F79A5">
            <w:rPr>
              <w:rFonts w:ascii="Arial" w:hAnsi="Arial" w:cs="Arial"/>
              <w:b/>
              <w:bCs/>
              <w:sz w:val="16"/>
              <w:szCs w:val="16"/>
              <w:lang w:val="es-ES_tradnl"/>
            </w:rPr>
            <w:t>Cód</w:t>
          </w:r>
          <w:proofErr w:type="spellEnd"/>
        </w:p>
      </w:tc>
      <w:tc>
        <w:tcPr>
          <w:tcW w:w="932" w:type="dxa"/>
          <w:vAlign w:val="center"/>
        </w:tcPr>
        <w:p w14:paraId="4E3DF5AA" w14:textId="1BFA4F16" w:rsidR="001543A1" w:rsidRPr="001F79A5" w:rsidRDefault="001543A1" w:rsidP="001F79A5">
          <w:pPr>
            <w:tabs>
              <w:tab w:val="center" w:pos="4536"/>
              <w:tab w:val="right" w:pos="9072"/>
            </w:tabs>
            <w:jc w:val="center"/>
            <w:rPr>
              <w:rFonts w:ascii="Arial" w:hAnsi="Arial" w:cs="Arial"/>
              <w:sz w:val="16"/>
              <w:szCs w:val="16"/>
            </w:rPr>
          </w:pPr>
        </w:p>
      </w:tc>
      <w:tc>
        <w:tcPr>
          <w:tcW w:w="932" w:type="dxa"/>
          <w:vAlign w:val="center"/>
        </w:tcPr>
        <w:p w14:paraId="3A065BCA" w14:textId="475457DA" w:rsidR="001543A1" w:rsidRPr="001F79A5" w:rsidRDefault="00051497" w:rsidP="001F79A5">
          <w:pPr>
            <w:tabs>
              <w:tab w:val="center" w:pos="4536"/>
              <w:tab w:val="right" w:pos="9072"/>
            </w:tabs>
            <w:jc w:val="center"/>
            <w:rPr>
              <w:rFonts w:ascii="Arial" w:hAnsi="Arial" w:cs="Arial"/>
              <w:sz w:val="16"/>
              <w:szCs w:val="16"/>
            </w:rPr>
          </w:pPr>
          <w:r>
            <w:rPr>
              <w:rFonts w:ascii="Arial" w:hAnsi="Arial" w:cs="Arial"/>
              <w:sz w:val="16"/>
              <w:szCs w:val="16"/>
            </w:rPr>
            <w:t>BC5-PER</w:t>
          </w:r>
        </w:p>
      </w:tc>
      <w:tc>
        <w:tcPr>
          <w:tcW w:w="932" w:type="dxa"/>
          <w:vAlign w:val="center"/>
        </w:tcPr>
        <w:p w14:paraId="20FC36D7" w14:textId="377471D5" w:rsidR="001543A1" w:rsidRPr="001F79A5" w:rsidRDefault="001543A1" w:rsidP="001F79A5">
          <w:pPr>
            <w:tabs>
              <w:tab w:val="center" w:pos="4536"/>
              <w:tab w:val="right" w:pos="9072"/>
            </w:tabs>
            <w:jc w:val="center"/>
            <w:rPr>
              <w:rFonts w:ascii="Arial" w:hAnsi="Arial" w:cs="Arial"/>
              <w:sz w:val="16"/>
              <w:szCs w:val="16"/>
            </w:rPr>
          </w:pPr>
        </w:p>
      </w:tc>
      <w:tc>
        <w:tcPr>
          <w:tcW w:w="932" w:type="dxa"/>
          <w:vAlign w:val="center"/>
        </w:tcPr>
        <w:p w14:paraId="06D0A383" w14:textId="3E9C8B89" w:rsidR="001543A1" w:rsidRPr="001F79A5" w:rsidRDefault="001543A1" w:rsidP="001F79A5">
          <w:pPr>
            <w:tabs>
              <w:tab w:val="center" w:pos="4536"/>
              <w:tab w:val="right" w:pos="9072"/>
            </w:tabs>
            <w:rPr>
              <w:rFonts w:ascii="Arial" w:hAnsi="Arial" w:cs="Arial"/>
              <w:sz w:val="16"/>
              <w:szCs w:val="16"/>
            </w:rPr>
          </w:pPr>
        </w:p>
      </w:tc>
    </w:tr>
  </w:tbl>
  <w:p w14:paraId="3AAFB9AB" w14:textId="77777777" w:rsidR="001543A1" w:rsidRDefault="001543A1" w:rsidP="004E6F43">
    <w:pPr>
      <w:pStyle w:val="Encabezado"/>
      <w:rPr>
        <w:rFonts w:ascii="Arial" w:hAnsi="Arial" w:cs="Arial"/>
        <w:sz w:val="8"/>
        <w:szCs w:val="8"/>
        <w:lang w:val="es-ES"/>
      </w:rPr>
    </w:pPr>
  </w:p>
  <w:p w14:paraId="03F12D94" w14:textId="77777777" w:rsidR="001543A1" w:rsidRDefault="001543A1" w:rsidP="004E6F43">
    <w:pPr>
      <w:pStyle w:val="Encabezado"/>
      <w:rPr>
        <w:rFonts w:ascii="Arial" w:hAnsi="Arial" w:cs="Arial"/>
        <w:sz w:val="8"/>
        <w:szCs w:val="8"/>
        <w:lang w:val="es-ES"/>
      </w:rPr>
    </w:pPr>
  </w:p>
  <w:p w14:paraId="6D04C269" w14:textId="77777777" w:rsidR="001C3FAA" w:rsidRDefault="001C3FAA" w:rsidP="004E6F43">
    <w:pPr>
      <w:pStyle w:val="Encabezado"/>
      <w:rPr>
        <w:rFonts w:ascii="Arial" w:hAnsi="Arial" w:cs="Arial"/>
        <w:sz w:val="8"/>
        <w:szCs w:val="8"/>
        <w:lang w:val="es-ES"/>
      </w:rPr>
    </w:pPr>
  </w:p>
  <w:p w14:paraId="566E3D3D" w14:textId="77777777" w:rsidR="001543A1" w:rsidRDefault="001543A1" w:rsidP="004E6F43">
    <w:pPr>
      <w:pStyle w:val="Encabezado"/>
      <w:rPr>
        <w:rFonts w:ascii="Arial" w:hAnsi="Arial" w:cs="Arial"/>
        <w:sz w:val="8"/>
        <w:szCs w:val="8"/>
        <w:lang w:val="es-ES"/>
      </w:rPr>
    </w:pPr>
  </w:p>
  <w:p w14:paraId="2A6F1CF8" w14:textId="4254BA54" w:rsidR="00A71819" w:rsidRDefault="00F37A8C" w:rsidP="00A71819">
    <w:pPr>
      <w:pStyle w:val="Encabezado"/>
      <w:rPr>
        <w:rFonts w:ascii="Arial" w:hAnsi="Arial" w:cs="Arial"/>
        <w:b/>
        <w:color w:val="000000"/>
        <w:sz w:val="23"/>
        <w:szCs w:val="23"/>
        <w:lang w:val="en-US" w:eastAsia="es-PE"/>
      </w:rPr>
    </w:pPr>
    <w:r w:rsidRPr="00F37A8C">
      <w:rPr>
        <w:rFonts w:ascii="Arial" w:hAnsi="Arial" w:cs="Arial"/>
        <w:b/>
        <w:color w:val="000000"/>
        <w:sz w:val="23"/>
        <w:szCs w:val="23"/>
        <w:lang w:val="en-US" w:eastAsia="es-PE"/>
      </w:rPr>
      <w:t xml:space="preserve">CONTRATO DE </w:t>
    </w:r>
    <w:r w:rsidR="00422041">
      <w:rPr>
        <w:rFonts w:ascii="Arial" w:hAnsi="Arial" w:cs="Arial"/>
        <w:b/>
        <w:color w:val="000000"/>
        <w:sz w:val="23"/>
        <w:szCs w:val="23"/>
        <w:lang w:val="en-US" w:eastAsia="es-PE"/>
      </w:rPr>
      <w:t>LOCACIÓN DE SERVICIOS PARA PROFESIONALES INDEPENDIENTES</w:t>
    </w:r>
  </w:p>
  <w:p w14:paraId="477D0AF9" w14:textId="41ED40C0" w:rsidR="002D140D" w:rsidRPr="002D140D" w:rsidRDefault="002D140D" w:rsidP="00A71819">
    <w:pPr>
      <w:pStyle w:val="Encabezado"/>
      <w:rPr>
        <w:rFonts w:ascii="Arial" w:hAnsi="Arial" w:cs="Arial"/>
        <w:bCs/>
        <w:color w:val="000000"/>
        <w:sz w:val="21"/>
        <w:szCs w:val="21"/>
        <w:lang w:val="en-US" w:eastAsia="es-PE"/>
      </w:rPr>
    </w:pPr>
    <w:r w:rsidRPr="002D140D">
      <w:rPr>
        <w:rFonts w:ascii="Arial" w:hAnsi="Arial" w:cs="Arial"/>
        <w:bCs/>
        <w:color w:val="000000"/>
        <w:sz w:val="21"/>
        <w:szCs w:val="21"/>
        <w:lang w:val="en-US" w:eastAsia="es-PE"/>
      </w:rPr>
      <w:t>PROFESSIONAL SERVICES AGREEMENT FOR INDEPENDENT CONTRACTOR SERVICES</w:t>
    </w:r>
  </w:p>
  <w:p w14:paraId="5E55FE15" w14:textId="77777777" w:rsidR="001C3FAA" w:rsidRPr="00A45E67" w:rsidRDefault="001C3FAA">
    <w:pPr>
      <w:pStyle w:val="Encabezado"/>
      <w:rPr>
        <w:rFonts w:ascii="Arial" w:hAnsi="Arial" w:cs="Arial"/>
        <w:sz w:val="8"/>
        <w:szCs w:val="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B43E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E23F2"/>
    <w:multiLevelType w:val="hybridMultilevel"/>
    <w:tmpl w:val="DB9232BC"/>
    <w:lvl w:ilvl="0" w:tplc="66ECEA02">
      <w:start w:val="1"/>
      <w:numFmt w:val="decimal"/>
      <w:lvlText w:val="%1."/>
      <w:lvlJc w:val="left"/>
      <w:pPr>
        <w:ind w:left="360" w:hanging="360"/>
      </w:pPr>
      <w:rPr>
        <w:rFonts w:hint="default"/>
        <w:sz w:val="21"/>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099D07B4"/>
    <w:multiLevelType w:val="hybridMultilevel"/>
    <w:tmpl w:val="B308B942"/>
    <w:lvl w:ilvl="0" w:tplc="7B46B1F8">
      <w:start w:val="1"/>
      <w:numFmt w:val="lowerRoman"/>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F612679"/>
    <w:multiLevelType w:val="hybridMultilevel"/>
    <w:tmpl w:val="2A0A2D16"/>
    <w:lvl w:ilvl="0" w:tplc="29305A22">
      <w:start w:val="2"/>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91D2503"/>
    <w:multiLevelType w:val="hybridMultilevel"/>
    <w:tmpl w:val="2A96FFE0"/>
    <w:lvl w:ilvl="0" w:tplc="46885114">
      <w:start w:val="1"/>
      <w:numFmt w:val="lowerRoman"/>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B272075"/>
    <w:multiLevelType w:val="hybridMultilevel"/>
    <w:tmpl w:val="C9660056"/>
    <w:lvl w:ilvl="0" w:tplc="46885114">
      <w:start w:val="1"/>
      <w:numFmt w:val="lowerRoman"/>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C271070"/>
    <w:multiLevelType w:val="hybridMultilevel"/>
    <w:tmpl w:val="43BCF688"/>
    <w:lvl w:ilvl="0" w:tplc="A1A0EEE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A95AB1"/>
    <w:multiLevelType w:val="hybridMultilevel"/>
    <w:tmpl w:val="B1941DA2"/>
    <w:lvl w:ilvl="0" w:tplc="71147DF6">
      <w:start w:val="1"/>
      <w:numFmt w:val="decimal"/>
      <w:lvlText w:val="%1."/>
      <w:lvlJc w:val="left"/>
      <w:pPr>
        <w:ind w:left="720" w:hanging="360"/>
      </w:pPr>
      <w:rPr>
        <w:rFonts w:hint="default"/>
        <w:b/>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8" w15:restartNumberingAfterBreak="0">
    <w:nsid w:val="37DE013D"/>
    <w:multiLevelType w:val="hybridMultilevel"/>
    <w:tmpl w:val="313AE602"/>
    <w:lvl w:ilvl="0" w:tplc="71147DF6">
      <w:start w:val="1"/>
      <w:numFmt w:val="decimal"/>
      <w:lvlText w:val="%1."/>
      <w:lvlJc w:val="left"/>
      <w:pPr>
        <w:ind w:left="720" w:hanging="360"/>
      </w:pPr>
      <w:rPr>
        <w:rFonts w:hint="default"/>
        <w:b/>
      </w:rPr>
    </w:lvl>
    <w:lvl w:ilvl="1" w:tplc="A1A0EEEC">
      <w:start w:val="1"/>
      <w:numFmt w:val="lowerLetter"/>
      <w:lvlText w:val="%2."/>
      <w:lvlJc w:val="left"/>
      <w:pPr>
        <w:ind w:left="1440" w:hanging="360"/>
      </w:pPr>
      <w:rPr>
        <w:b/>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8D00549"/>
    <w:multiLevelType w:val="hybridMultilevel"/>
    <w:tmpl w:val="B548323C"/>
    <w:lvl w:ilvl="0" w:tplc="71147DF6">
      <w:start w:val="1"/>
      <w:numFmt w:val="decimal"/>
      <w:lvlText w:val="%1."/>
      <w:lvlJc w:val="left"/>
      <w:pPr>
        <w:ind w:left="720" w:hanging="360"/>
      </w:pPr>
      <w:rPr>
        <w:rFonts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B5D6249"/>
    <w:multiLevelType w:val="hybridMultilevel"/>
    <w:tmpl w:val="A5A2B75C"/>
    <w:lvl w:ilvl="0" w:tplc="040A0015">
      <w:start w:val="1"/>
      <w:numFmt w:val="upp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4CFF18BF"/>
    <w:multiLevelType w:val="hybridMultilevel"/>
    <w:tmpl w:val="0278F7A2"/>
    <w:lvl w:ilvl="0" w:tplc="71147DF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E001E01"/>
    <w:multiLevelType w:val="hybridMultilevel"/>
    <w:tmpl w:val="F8A8CFAA"/>
    <w:lvl w:ilvl="0" w:tplc="90C8F66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F855760"/>
    <w:multiLevelType w:val="hybridMultilevel"/>
    <w:tmpl w:val="5C76AC9E"/>
    <w:lvl w:ilvl="0" w:tplc="CB3C7C14">
      <w:start w:val="1"/>
      <w:numFmt w:val="decimal"/>
      <w:lvlText w:val="%1."/>
      <w:lvlJc w:val="left"/>
      <w:pPr>
        <w:ind w:left="360" w:hanging="360"/>
      </w:pPr>
      <w:rPr>
        <w:rFonts w:hint="default"/>
        <w:sz w:val="21"/>
        <w:szCs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58143949"/>
    <w:multiLevelType w:val="hybridMultilevel"/>
    <w:tmpl w:val="331AE9E4"/>
    <w:lvl w:ilvl="0" w:tplc="64E07698">
      <w:start w:val="1"/>
      <w:numFmt w:val="decimal"/>
      <w:lvlText w:val="%1."/>
      <w:lvlJc w:val="left"/>
      <w:pPr>
        <w:ind w:left="360" w:hanging="360"/>
      </w:pPr>
      <w:rPr>
        <w:rFonts w:hint="default"/>
        <w:b/>
        <w:sz w:val="21"/>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72A7423C"/>
    <w:multiLevelType w:val="hybridMultilevel"/>
    <w:tmpl w:val="261EB904"/>
    <w:lvl w:ilvl="0" w:tplc="7B46B1F8">
      <w:start w:val="1"/>
      <w:numFmt w:val="lowerRoman"/>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6555D12"/>
    <w:multiLevelType w:val="multilevel"/>
    <w:tmpl w:val="7604F3E8"/>
    <w:lvl w:ilvl="0">
      <w:start w:val="1"/>
      <w:numFmt w:val="lowerLetter"/>
      <w:lvlText w:val="%1."/>
      <w:lvlJc w:val="left"/>
      <w:pPr>
        <w:ind w:left="72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E6112"/>
    <w:multiLevelType w:val="hybridMultilevel"/>
    <w:tmpl w:val="73982A22"/>
    <w:lvl w:ilvl="0" w:tplc="9E6C0808">
      <w:start w:val="1"/>
      <w:numFmt w:val="decimal"/>
      <w:lvlText w:val="%1."/>
      <w:lvlJc w:val="left"/>
      <w:pPr>
        <w:ind w:left="152" w:hanging="152"/>
      </w:pPr>
      <w:rPr>
        <w:rFonts w:hint="default"/>
        <w:b/>
      </w:rPr>
    </w:lvl>
    <w:lvl w:ilvl="1" w:tplc="040A0019" w:tentative="1">
      <w:start w:val="1"/>
      <w:numFmt w:val="lowerLetter"/>
      <w:lvlText w:val="%2."/>
      <w:lvlJc w:val="left"/>
      <w:pPr>
        <w:ind w:left="872" w:hanging="360"/>
      </w:pPr>
    </w:lvl>
    <w:lvl w:ilvl="2" w:tplc="040A001B" w:tentative="1">
      <w:start w:val="1"/>
      <w:numFmt w:val="lowerRoman"/>
      <w:lvlText w:val="%3."/>
      <w:lvlJc w:val="right"/>
      <w:pPr>
        <w:ind w:left="1592" w:hanging="180"/>
      </w:pPr>
    </w:lvl>
    <w:lvl w:ilvl="3" w:tplc="040A000F" w:tentative="1">
      <w:start w:val="1"/>
      <w:numFmt w:val="decimal"/>
      <w:lvlText w:val="%4."/>
      <w:lvlJc w:val="left"/>
      <w:pPr>
        <w:ind w:left="2312" w:hanging="360"/>
      </w:pPr>
    </w:lvl>
    <w:lvl w:ilvl="4" w:tplc="040A0019" w:tentative="1">
      <w:start w:val="1"/>
      <w:numFmt w:val="lowerLetter"/>
      <w:lvlText w:val="%5."/>
      <w:lvlJc w:val="left"/>
      <w:pPr>
        <w:ind w:left="3032" w:hanging="360"/>
      </w:pPr>
    </w:lvl>
    <w:lvl w:ilvl="5" w:tplc="040A001B" w:tentative="1">
      <w:start w:val="1"/>
      <w:numFmt w:val="lowerRoman"/>
      <w:lvlText w:val="%6."/>
      <w:lvlJc w:val="right"/>
      <w:pPr>
        <w:ind w:left="3752" w:hanging="180"/>
      </w:pPr>
    </w:lvl>
    <w:lvl w:ilvl="6" w:tplc="040A000F" w:tentative="1">
      <w:start w:val="1"/>
      <w:numFmt w:val="decimal"/>
      <w:lvlText w:val="%7."/>
      <w:lvlJc w:val="left"/>
      <w:pPr>
        <w:ind w:left="4472" w:hanging="360"/>
      </w:pPr>
    </w:lvl>
    <w:lvl w:ilvl="7" w:tplc="040A0019" w:tentative="1">
      <w:start w:val="1"/>
      <w:numFmt w:val="lowerLetter"/>
      <w:lvlText w:val="%8."/>
      <w:lvlJc w:val="left"/>
      <w:pPr>
        <w:ind w:left="5192" w:hanging="360"/>
      </w:pPr>
    </w:lvl>
    <w:lvl w:ilvl="8" w:tplc="040A001B" w:tentative="1">
      <w:start w:val="1"/>
      <w:numFmt w:val="lowerRoman"/>
      <w:lvlText w:val="%9."/>
      <w:lvlJc w:val="right"/>
      <w:pPr>
        <w:ind w:left="5912" w:hanging="180"/>
      </w:pPr>
    </w:lvl>
  </w:abstractNum>
  <w:num w:numId="1" w16cid:durableId="1339582721">
    <w:abstractNumId w:val="13"/>
  </w:num>
  <w:num w:numId="2" w16cid:durableId="396710687">
    <w:abstractNumId w:val="1"/>
  </w:num>
  <w:num w:numId="3" w16cid:durableId="268779532">
    <w:abstractNumId w:val="12"/>
  </w:num>
  <w:num w:numId="4" w16cid:durableId="1614286538">
    <w:abstractNumId w:val="14"/>
  </w:num>
  <w:num w:numId="5" w16cid:durableId="60063301">
    <w:abstractNumId w:val="0"/>
  </w:num>
  <w:num w:numId="6" w16cid:durableId="1511678441">
    <w:abstractNumId w:val="10"/>
  </w:num>
  <w:num w:numId="7" w16cid:durableId="1793330708">
    <w:abstractNumId w:val="17"/>
  </w:num>
  <w:num w:numId="8" w16cid:durableId="2023896041">
    <w:abstractNumId w:val="11"/>
  </w:num>
  <w:num w:numId="9" w16cid:durableId="151070440">
    <w:abstractNumId w:val="7"/>
  </w:num>
  <w:num w:numId="10" w16cid:durableId="1343507395">
    <w:abstractNumId w:val="9"/>
  </w:num>
  <w:num w:numId="11" w16cid:durableId="1381249219">
    <w:abstractNumId w:val="15"/>
  </w:num>
  <w:num w:numId="12" w16cid:durableId="889196679">
    <w:abstractNumId w:val="2"/>
  </w:num>
  <w:num w:numId="13" w16cid:durableId="1958290898">
    <w:abstractNumId w:val="6"/>
  </w:num>
  <w:num w:numId="14" w16cid:durableId="94057838">
    <w:abstractNumId w:val="5"/>
  </w:num>
  <w:num w:numId="15" w16cid:durableId="1144197935">
    <w:abstractNumId w:val="4"/>
  </w:num>
  <w:num w:numId="16" w16cid:durableId="933368491">
    <w:abstractNumId w:val="16"/>
  </w:num>
  <w:num w:numId="17" w16cid:durableId="736705793">
    <w:abstractNumId w:val="3"/>
  </w:num>
  <w:num w:numId="18" w16cid:durableId="64031209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6B"/>
    <w:rsid w:val="00001BF4"/>
    <w:rsid w:val="00021DA0"/>
    <w:rsid w:val="00022BBE"/>
    <w:rsid w:val="00030642"/>
    <w:rsid w:val="00041407"/>
    <w:rsid w:val="000454A7"/>
    <w:rsid w:val="000501E6"/>
    <w:rsid w:val="00051497"/>
    <w:rsid w:val="000573CA"/>
    <w:rsid w:val="000646C5"/>
    <w:rsid w:val="000730E4"/>
    <w:rsid w:val="00077E46"/>
    <w:rsid w:val="00081BE4"/>
    <w:rsid w:val="0008524F"/>
    <w:rsid w:val="000856C8"/>
    <w:rsid w:val="00086BA8"/>
    <w:rsid w:val="000A7376"/>
    <w:rsid w:val="000A7E90"/>
    <w:rsid w:val="000B4B6B"/>
    <w:rsid w:val="000B64E4"/>
    <w:rsid w:val="000C00A1"/>
    <w:rsid w:val="000C4C34"/>
    <w:rsid w:val="000D1CB4"/>
    <w:rsid w:val="000D3333"/>
    <w:rsid w:val="000D5B87"/>
    <w:rsid w:val="000E1008"/>
    <w:rsid w:val="000F3F18"/>
    <w:rsid w:val="00100701"/>
    <w:rsid w:val="001065A5"/>
    <w:rsid w:val="00113919"/>
    <w:rsid w:val="0011750E"/>
    <w:rsid w:val="00124695"/>
    <w:rsid w:val="00127C7D"/>
    <w:rsid w:val="0013359C"/>
    <w:rsid w:val="00133789"/>
    <w:rsid w:val="00135E6A"/>
    <w:rsid w:val="00136838"/>
    <w:rsid w:val="00137E39"/>
    <w:rsid w:val="001400D5"/>
    <w:rsid w:val="00143B5D"/>
    <w:rsid w:val="001446CC"/>
    <w:rsid w:val="00153D51"/>
    <w:rsid w:val="001543A1"/>
    <w:rsid w:val="00155AC6"/>
    <w:rsid w:val="00156DE4"/>
    <w:rsid w:val="00186045"/>
    <w:rsid w:val="001A5100"/>
    <w:rsid w:val="001B099C"/>
    <w:rsid w:val="001B4479"/>
    <w:rsid w:val="001B796D"/>
    <w:rsid w:val="001C1DA3"/>
    <w:rsid w:val="001C35D5"/>
    <w:rsid w:val="001C3FAA"/>
    <w:rsid w:val="001C614A"/>
    <w:rsid w:val="001C6A96"/>
    <w:rsid w:val="001D146B"/>
    <w:rsid w:val="001D3474"/>
    <w:rsid w:val="001E0CDB"/>
    <w:rsid w:val="001E7151"/>
    <w:rsid w:val="001E780A"/>
    <w:rsid w:val="001F0D34"/>
    <w:rsid w:val="001F5405"/>
    <w:rsid w:val="001F79A5"/>
    <w:rsid w:val="00201DAF"/>
    <w:rsid w:val="0020574A"/>
    <w:rsid w:val="00216123"/>
    <w:rsid w:val="00227FEB"/>
    <w:rsid w:val="00230C24"/>
    <w:rsid w:val="00231818"/>
    <w:rsid w:val="00231C1B"/>
    <w:rsid w:val="00237711"/>
    <w:rsid w:val="00246E57"/>
    <w:rsid w:val="00250520"/>
    <w:rsid w:val="00250AF5"/>
    <w:rsid w:val="00250F75"/>
    <w:rsid w:val="002562FB"/>
    <w:rsid w:val="00256795"/>
    <w:rsid w:val="0026167D"/>
    <w:rsid w:val="00275720"/>
    <w:rsid w:val="002806CD"/>
    <w:rsid w:val="0028612B"/>
    <w:rsid w:val="002868C4"/>
    <w:rsid w:val="00287118"/>
    <w:rsid w:val="00294361"/>
    <w:rsid w:val="00294B45"/>
    <w:rsid w:val="002A16D4"/>
    <w:rsid w:val="002A717F"/>
    <w:rsid w:val="002B13EA"/>
    <w:rsid w:val="002B3CAA"/>
    <w:rsid w:val="002B7A6F"/>
    <w:rsid w:val="002C144D"/>
    <w:rsid w:val="002D140D"/>
    <w:rsid w:val="002D3BB1"/>
    <w:rsid w:val="002E6B82"/>
    <w:rsid w:val="0030087C"/>
    <w:rsid w:val="00302C1F"/>
    <w:rsid w:val="003033FB"/>
    <w:rsid w:val="003047A0"/>
    <w:rsid w:val="00304FEE"/>
    <w:rsid w:val="00321F34"/>
    <w:rsid w:val="00325E3F"/>
    <w:rsid w:val="0032640A"/>
    <w:rsid w:val="00330923"/>
    <w:rsid w:val="00332453"/>
    <w:rsid w:val="003364C3"/>
    <w:rsid w:val="00337D1D"/>
    <w:rsid w:val="00347F8D"/>
    <w:rsid w:val="00351530"/>
    <w:rsid w:val="0035434B"/>
    <w:rsid w:val="00374D70"/>
    <w:rsid w:val="003974D2"/>
    <w:rsid w:val="003A45B3"/>
    <w:rsid w:val="003B6BD9"/>
    <w:rsid w:val="003C2434"/>
    <w:rsid w:val="003D305B"/>
    <w:rsid w:val="003D327E"/>
    <w:rsid w:val="003D6D45"/>
    <w:rsid w:val="003D6F86"/>
    <w:rsid w:val="003E6E93"/>
    <w:rsid w:val="00414BF6"/>
    <w:rsid w:val="00422041"/>
    <w:rsid w:val="004248EE"/>
    <w:rsid w:val="00433476"/>
    <w:rsid w:val="00450CFD"/>
    <w:rsid w:val="00450FE4"/>
    <w:rsid w:val="004542CD"/>
    <w:rsid w:val="00462964"/>
    <w:rsid w:val="00464BFB"/>
    <w:rsid w:val="0047714E"/>
    <w:rsid w:val="004818E9"/>
    <w:rsid w:val="0048193B"/>
    <w:rsid w:val="00487912"/>
    <w:rsid w:val="004A7718"/>
    <w:rsid w:val="004C17E1"/>
    <w:rsid w:val="004C495A"/>
    <w:rsid w:val="004D007E"/>
    <w:rsid w:val="004D0DEC"/>
    <w:rsid w:val="004D46F4"/>
    <w:rsid w:val="004E6DA2"/>
    <w:rsid w:val="004E6F43"/>
    <w:rsid w:val="004E737D"/>
    <w:rsid w:val="004F01DB"/>
    <w:rsid w:val="004F11D9"/>
    <w:rsid w:val="00501C64"/>
    <w:rsid w:val="00504705"/>
    <w:rsid w:val="00514DBF"/>
    <w:rsid w:val="0053066A"/>
    <w:rsid w:val="00531F30"/>
    <w:rsid w:val="0053311E"/>
    <w:rsid w:val="0053394E"/>
    <w:rsid w:val="00541DE8"/>
    <w:rsid w:val="0055293D"/>
    <w:rsid w:val="00553542"/>
    <w:rsid w:val="005548A0"/>
    <w:rsid w:val="00556B79"/>
    <w:rsid w:val="005646CF"/>
    <w:rsid w:val="005821AA"/>
    <w:rsid w:val="00582B30"/>
    <w:rsid w:val="00590AC0"/>
    <w:rsid w:val="005A12CB"/>
    <w:rsid w:val="005A1AF1"/>
    <w:rsid w:val="005A59D5"/>
    <w:rsid w:val="005A678C"/>
    <w:rsid w:val="005B108F"/>
    <w:rsid w:val="005B3453"/>
    <w:rsid w:val="005C1EAC"/>
    <w:rsid w:val="005C4B2C"/>
    <w:rsid w:val="005C6BAE"/>
    <w:rsid w:val="005D50CE"/>
    <w:rsid w:val="005D5C99"/>
    <w:rsid w:val="005E13B8"/>
    <w:rsid w:val="005E59A8"/>
    <w:rsid w:val="005F2BD2"/>
    <w:rsid w:val="005F4667"/>
    <w:rsid w:val="006003E5"/>
    <w:rsid w:val="006010C8"/>
    <w:rsid w:val="006048E7"/>
    <w:rsid w:val="00605E25"/>
    <w:rsid w:val="00614585"/>
    <w:rsid w:val="006212D2"/>
    <w:rsid w:val="00621795"/>
    <w:rsid w:val="00623934"/>
    <w:rsid w:val="0063399D"/>
    <w:rsid w:val="00633B96"/>
    <w:rsid w:val="006509EB"/>
    <w:rsid w:val="0065724C"/>
    <w:rsid w:val="006609B3"/>
    <w:rsid w:val="00662812"/>
    <w:rsid w:val="00663D0E"/>
    <w:rsid w:val="00667C2C"/>
    <w:rsid w:val="006700AE"/>
    <w:rsid w:val="006869C3"/>
    <w:rsid w:val="00693D16"/>
    <w:rsid w:val="006A3352"/>
    <w:rsid w:val="006B1B06"/>
    <w:rsid w:val="006B78DF"/>
    <w:rsid w:val="006C568F"/>
    <w:rsid w:val="006D69CA"/>
    <w:rsid w:val="006F5721"/>
    <w:rsid w:val="00703356"/>
    <w:rsid w:val="00704CBF"/>
    <w:rsid w:val="00707DE2"/>
    <w:rsid w:val="00713B1D"/>
    <w:rsid w:val="007219ED"/>
    <w:rsid w:val="00721AC1"/>
    <w:rsid w:val="00722DB4"/>
    <w:rsid w:val="007245C6"/>
    <w:rsid w:val="00725D4C"/>
    <w:rsid w:val="00727102"/>
    <w:rsid w:val="00727859"/>
    <w:rsid w:val="00731E6B"/>
    <w:rsid w:val="007359E3"/>
    <w:rsid w:val="00737F6C"/>
    <w:rsid w:val="00747E62"/>
    <w:rsid w:val="007520D0"/>
    <w:rsid w:val="007531AD"/>
    <w:rsid w:val="007550E0"/>
    <w:rsid w:val="00756685"/>
    <w:rsid w:val="00757DAF"/>
    <w:rsid w:val="007635FC"/>
    <w:rsid w:val="00765B03"/>
    <w:rsid w:val="00772F68"/>
    <w:rsid w:val="00773FB8"/>
    <w:rsid w:val="007839D2"/>
    <w:rsid w:val="00785E29"/>
    <w:rsid w:val="0079388E"/>
    <w:rsid w:val="00795E82"/>
    <w:rsid w:val="00797D39"/>
    <w:rsid w:val="007A5A02"/>
    <w:rsid w:val="007C6700"/>
    <w:rsid w:val="007D0056"/>
    <w:rsid w:val="007E00FC"/>
    <w:rsid w:val="007E3E92"/>
    <w:rsid w:val="007E77B6"/>
    <w:rsid w:val="007F32DF"/>
    <w:rsid w:val="007F4AA6"/>
    <w:rsid w:val="00800E88"/>
    <w:rsid w:val="00802AD6"/>
    <w:rsid w:val="00811413"/>
    <w:rsid w:val="008215E1"/>
    <w:rsid w:val="00823A79"/>
    <w:rsid w:val="00825AA3"/>
    <w:rsid w:val="008312AA"/>
    <w:rsid w:val="00842C1E"/>
    <w:rsid w:val="00850845"/>
    <w:rsid w:val="00852EC6"/>
    <w:rsid w:val="00857BB5"/>
    <w:rsid w:val="008704AD"/>
    <w:rsid w:val="008706AB"/>
    <w:rsid w:val="00871696"/>
    <w:rsid w:val="00872E22"/>
    <w:rsid w:val="008739D7"/>
    <w:rsid w:val="008807DE"/>
    <w:rsid w:val="008864E6"/>
    <w:rsid w:val="008A0360"/>
    <w:rsid w:val="008A748E"/>
    <w:rsid w:val="008B218B"/>
    <w:rsid w:val="008C43B9"/>
    <w:rsid w:val="008E4C06"/>
    <w:rsid w:val="008F681F"/>
    <w:rsid w:val="00907913"/>
    <w:rsid w:val="00910260"/>
    <w:rsid w:val="00916735"/>
    <w:rsid w:val="00926873"/>
    <w:rsid w:val="00930DB8"/>
    <w:rsid w:val="0094059D"/>
    <w:rsid w:val="009442B6"/>
    <w:rsid w:val="00952B20"/>
    <w:rsid w:val="00967BE9"/>
    <w:rsid w:val="00971720"/>
    <w:rsid w:val="00974111"/>
    <w:rsid w:val="0098088A"/>
    <w:rsid w:val="009912DE"/>
    <w:rsid w:val="00992381"/>
    <w:rsid w:val="009933F9"/>
    <w:rsid w:val="009A08DC"/>
    <w:rsid w:val="009D6BED"/>
    <w:rsid w:val="009E3B68"/>
    <w:rsid w:val="009E3C06"/>
    <w:rsid w:val="009F5E18"/>
    <w:rsid w:val="00A00A3F"/>
    <w:rsid w:val="00A03850"/>
    <w:rsid w:val="00A14B40"/>
    <w:rsid w:val="00A21D1B"/>
    <w:rsid w:val="00A26EBD"/>
    <w:rsid w:val="00A3414E"/>
    <w:rsid w:val="00A344C9"/>
    <w:rsid w:val="00A41264"/>
    <w:rsid w:val="00A43E8B"/>
    <w:rsid w:val="00A4557F"/>
    <w:rsid w:val="00A45E67"/>
    <w:rsid w:val="00A47F65"/>
    <w:rsid w:val="00A71819"/>
    <w:rsid w:val="00A71C33"/>
    <w:rsid w:val="00A7701C"/>
    <w:rsid w:val="00A9372C"/>
    <w:rsid w:val="00A96105"/>
    <w:rsid w:val="00A96EEF"/>
    <w:rsid w:val="00A97CFD"/>
    <w:rsid w:val="00AB45F1"/>
    <w:rsid w:val="00AB4CEE"/>
    <w:rsid w:val="00AC7E50"/>
    <w:rsid w:val="00AD0B69"/>
    <w:rsid w:val="00AD6C43"/>
    <w:rsid w:val="00AE317C"/>
    <w:rsid w:val="00AE3AA6"/>
    <w:rsid w:val="00AE4D33"/>
    <w:rsid w:val="00AE4FF1"/>
    <w:rsid w:val="00AE68C7"/>
    <w:rsid w:val="00AF747A"/>
    <w:rsid w:val="00B02060"/>
    <w:rsid w:val="00B03556"/>
    <w:rsid w:val="00B1232D"/>
    <w:rsid w:val="00B140FD"/>
    <w:rsid w:val="00B31BCD"/>
    <w:rsid w:val="00B32876"/>
    <w:rsid w:val="00B34F42"/>
    <w:rsid w:val="00B41CE2"/>
    <w:rsid w:val="00B50047"/>
    <w:rsid w:val="00B5159D"/>
    <w:rsid w:val="00B527CF"/>
    <w:rsid w:val="00B54625"/>
    <w:rsid w:val="00B62C2C"/>
    <w:rsid w:val="00B63BA3"/>
    <w:rsid w:val="00B73B82"/>
    <w:rsid w:val="00B756AE"/>
    <w:rsid w:val="00B820AC"/>
    <w:rsid w:val="00B841CA"/>
    <w:rsid w:val="00B87292"/>
    <w:rsid w:val="00B97B13"/>
    <w:rsid w:val="00BA119E"/>
    <w:rsid w:val="00BA1E11"/>
    <w:rsid w:val="00BA6E63"/>
    <w:rsid w:val="00BB2AFF"/>
    <w:rsid w:val="00BB2ECA"/>
    <w:rsid w:val="00BB75F3"/>
    <w:rsid w:val="00BB7635"/>
    <w:rsid w:val="00BB79FB"/>
    <w:rsid w:val="00BC7D50"/>
    <w:rsid w:val="00BD3581"/>
    <w:rsid w:val="00BD55FC"/>
    <w:rsid w:val="00BD5620"/>
    <w:rsid w:val="00BF1A67"/>
    <w:rsid w:val="00BF6CC6"/>
    <w:rsid w:val="00BF7C88"/>
    <w:rsid w:val="00C26802"/>
    <w:rsid w:val="00C31F19"/>
    <w:rsid w:val="00C322BE"/>
    <w:rsid w:val="00C4525D"/>
    <w:rsid w:val="00C465E2"/>
    <w:rsid w:val="00C519D8"/>
    <w:rsid w:val="00C62ED7"/>
    <w:rsid w:val="00C65A1F"/>
    <w:rsid w:val="00C65A77"/>
    <w:rsid w:val="00C67AFA"/>
    <w:rsid w:val="00C81E2A"/>
    <w:rsid w:val="00CA22F1"/>
    <w:rsid w:val="00CA3B96"/>
    <w:rsid w:val="00CA59EC"/>
    <w:rsid w:val="00CB3DB6"/>
    <w:rsid w:val="00CB727F"/>
    <w:rsid w:val="00CC0F42"/>
    <w:rsid w:val="00CC2396"/>
    <w:rsid w:val="00CC40E1"/>
    <w:rsid w:val="00CC6377"/>
    <w:rsid w:val="00D0486D"/>
    <w:rsid w:val="00D07B0B"/>
    <w:rsid w:val="00D12CBC"/>
    <w:rsid w:val="00D20F76"/>
    <w:rsid w:val="00D21AAA"/>
    <w:rsid w:val="00D22309"/>
    <w:rsid w:val="00D24A41"/>
    <w:rsid w:val="00D2524C"/>
    <w:rsid w:val="00D33055"/>
    <w:rsid w:val="00D53F05"/>
    <w:rsid w:val="00D55257"/>
    <w:rsid w:val="00D61CD8"/>
    <w:rsid w:val="00D83A57"/>
    <w:rsid w:val="00D83D2C"/>
    <w:rsid w:val="00D8452D"/>
    <w:rsid w:val="00D84684"/>
    <w:rsid w:val="00D917DD"/>
    <w:rsid w:val="00D9327C"/>
    <w:rsid w:val="00D94684"/>
    <w:rsid w:val="00DA09E3"/>
    <w:rsid w:val="00DB7508"/>
    <w:rsid w:val="00DC2C08"/>
    <w:rsid w:val="00DC389B"/>
    <w:rsid w:val="00DC4955"/>
    <w:rsid w:val="00DC50C8"/>
    <w:rsid w:val="00DC5996"/>
    <w:rsid w:val="00DD43FF"/>
    <w:rsid w:val="00DF3FC0"/>
    <w:rsid w:val="00DF4F77"/>
    <w:rsid w:val="00E048B2"/>
    <w:rsid w:val="00E14285"/>
    <w:rsid w:val="00E15CFC"/>
    <w:rsid w:val="00E173EB"/>
    <w:rsid w:val="00E2274C"/>
    <w:rsid w:val="00E24E9C"/>
    <w:rsid w:val="00E41B2A"/>
    <w:rsid w:val="00E42244"/>
    <w:rsid w:val="00E43C02"/>
    <w:rsid w:val="00E44C5F"/>
    <w:rsid w:val="00E502F8"/>
    <w:rsid w:val="00E54FDF"/>
    <w:rsid w:val="00E614CC"/>
    <w:rsid w:val="00E62DAC"/>
    <w:rsid w:val="00E70AF7"/>
    <w:rsid w:val="00E76460"/>
    <w:rsid w:val="00E76B5E"/>
    <w:rsid w:val="00E84F0E"/>
    <w:rsid w:val="00E85386"/>
    <w:rsid w:val="00EA0DA9"/>
    <w:rsid w:val="00EA3066"/>
    <w:rsid w:val="00EA3C9A"/>
    <w:rsid w:val="00EA5C96"/>
    <w:rsid w:val="00EB2830"/>
    <w:rsid w:val="00EB2EBE"/>
    <w:rsid w:val="00EB568B"/>
    <w:rsid w:val="00ED0974"/>
    <w:rsid w:val="00ED7D50"/>
    <w:rsid w:val="00EE04F6"/>
    <w:rsid w:val="00EE1C42"/>
    <w:rsid w:val="00EE4BA9"/>
    <w:rsid w:val="00EE4CDA"/>
    <w:rsid w:val="00EE5860"/>
    <w:rsid w:val="00F0275A"/>
    <w:rsid w:val="00F05ECE"/>
    <w:rsid w:val="00F1728A"/>
    <w:rsid w:val="00F35301"/>
    <w:rsid w:val="00F3531E"/>
    <w:rsid w:val="00F37A8C"/>
    <w:rsid w:val="00F42821"/>
    <w:rsid w:val="00F54C4D"/>
    <w:rsid w:val="00F54E3E"/>
    <w:rsid w:val="00F67ED2"/>
    <w:rsid w:val="00F75652"/>
    <w:rsid w:val="00FA01AE"/>
    <w:rsid w:val="00FA0C40"/>
    <w:rsid w:val="00FB05F7"/>
    <w:rsid w:val="00FB7279"/>
    <w:rsid w:val="00FC06BD"/>
    <w:rsid w:val="00FC1F92"/>
    <w:rsid w:val="00FC53B2"/>
    <w:rsid w:val="00FC6274"/>
    <w:rsid w:val="00FD0CAD"/>
    <w:rsid w:val="00FD198C"/>
    <w:rsid w:val="00FD539C"/>
    <w:rsid w:val="00FE1E72"/>
    <w:rsid w:val="00FE2FDE"/>
    <w:rsid w:val="00FF093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E86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link w:val="TextocomentarioCar"/>
    <w:uiPriority w:val="99"/>
    <w:semiHidden/>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uiPriority w:val="99"/>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1E0CDB"/>
    <w:rPr>
      <w:color w:val="808080"/>
    </w:rPr>
  </w:style>
  <w:style w:type="paragraph" w:customStyle="1" w:styleId="Default">
    <w:name w:val="Default"/>
    <w:uiPriority w:val="99"/>
    <w:rsid w:val="00CC6377"/>
    <w:pPr>
      <w:widowControl w:val="0"/>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A71819"/>
    <w:pPr>
      <w:widowControl/>
      <w:spacing w:line="171" w:lineRule="atLeast"/>
    </w:pPr>
    <w:rPr>
      <w:rFonts w:ascii="Franklin Gothic Medium" w:hAnsi="Franklin Gothic Medium" w:cs="Times New Roman"/>
      <w:color w:val="auto"/>
      <w:lang w:val="es-ES" w:eastAsia="es-ES"/>
    </w:rPr>
  </w:style>
  <w:style w:type="character" w:customStyle="1" w:styleId="TextocomentarioCar">
    <w:name w:val="Texto comentario Car"/>
    <w:basedOn w:val="Fuentedeprrafopredeter"/>
    <w:link w:val="Textocomentario"/>
    <w:uiPriority w:val="99"/>
    <w:semiHidden/>
    <w:rsid w:val="00A71819"/>
    <w:rPr>
      <w:rFonts w:ascii="Courier" w:hAnsi="Courier"/>
      <w:lang w:val="en-US" w:eastAsia="es-ES"/>
    </w:rPr>
  </w:style>
  <w:style w:type="paragraph" w:styleId="Sangra3detindependiente">
    <w:name w:val="Body Text Indent 3"/>
    <w:basedOn w:val="Normal"/>
    <w:link w:val="Sangra3detindependienteCar"/>
    <w:uiPriority w:val="99"/>
    <w:unhideWhenUsed/>
    <w:rsid w:val="00CA59EC"/>
    <w:pPr>
      <w:autoSpaceDE/>
      <w:autoSpaceDN/>
      <w:spacing w:after="120" w:line="276" w:lineRule="auto"/>
      <w:ind w:left="283"/>
    </w:pPr>
    <w:rPr>
      <w:rFonts w:ascii="Calibri" w:eastAsia="Calibri" w:hAnsi="Calibri"/>
      <w:sz w:val="16"/>
      <w:szCs w:val="16"/>
      <w:lang w:val="es-PE" w:eastAsia="en-US"/>
    </w:rPr>
  </w:style>
  <w:style w:type="character" w:customStyle="1" w:styleId="Sangra3detindependienteCar">
    <w:name w:val="Sangría 3 de t. independiente Car"/>
    <w:basedOn w:val="Fuentedeprrafopredeter"/>
    <w:link w:val="Sangra3detindependiente"/>
    <w:uiPriority w:val="99"/>
    <w:rsid w:val="00CA59EC"/>
    <w:rPr>
      <w:rFonts w:ascii="Calibri" w:eastAsia="Calibri" w:hAnsi="Calibri"/>
      <w:sz w:val="16"/>
      <w:szCs w:val="16"/>
      <w:lang w:val="es-PE" w:eastAsia="en-US"/>
    </w:rPr>
  </w:style>
  <w:style w:type="character" w:customStyle="1" w:styleId="normaltextrun">
    <w:name w:val="normaltextrun"/>
    <w:rsid w:val="00422041"/>
  </w:style>
  <w:style w:type="character" w:styleId="Textoennegrita">
    <w:name w:val="Strong"/>
    <w:basedOn w:val="Fuentedeprrafopredeter"/>
    <w:uiPriority w:val="22"/>
    <w:qFormat/>
    <w:rsid w:val="002D1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0194">
      <w:bodyDiv w:val="1"/>
      <w:marLeft w:val="0"/>
      <w:marRight w:val="0"/>
      <w:marTop w:val="0"/>
      <w:marBottom w:val="0"/>
      <w:divBdr>
        <w:top w:val="none" w:sz="0" w:space="0" w:color="auto"/>
        <w:left w:val="none" w:sz="0" w:space="0" w:color="auto"/>
        <w:bottom w:val="none" w:sz="0" w:space="0" w:color="auto"/>
        <w:right w:val="none" w:sz="0" w:space="0" w:color="auto"/>
      </w:divBdr>
    </w:div>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1943299310">
      <w:bodyDiv w:val="1"/>
      <w:marLeft w:val="0"/>
      <w:marRight w:val="0"/>
      <w:marTop w:val="0"/>
      <w:marBottom w:val="0"/>
      <w:divBdr>
        <w:top w:val="none" w:sz="0" w:space="0" w:color="auto"/>
        <w:left w:val="none" w:sz="0" w:space="0" w:color="auto"/>
        <w:bottom w:val="none" w:sz="0" w:space="0" w:color="auto"/>
        <w:right w:val="none" w:sz="0" w:space="0" w:color="auto"/>
      </w:divBdr>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963FE5A-A955-4454-930B-2B2EB4F915C8}"/>
      </w:docPartPr>
      <w:docPartBody>
        <w:p w:rsidR="0022333A" w:rsidRDefault="0072782D">
          <w:r w:rsidRPr="007D0FDC">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2D"/>
    <w:rsid w:val="0022333A"/>
    <w:rsid w:val="002A717F"/>
    <w:rsid w:val="0072782D"/>
    <w:rsid w:val="00930366"/>
    <w:rsid w:val="00BF08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7278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31B6-3026-0847-80A5-3741D892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926</Words>
  <Characters>5094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6008</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subject/>
  <dc:creator>Bio Latina</dc:creator>
  <cp:keywords/>
  <cp:lastModifiedBy>Andrea Gutierrez</cp:lastModifiedBy>
  <cp:revision>3</cp:revision>
  <cp:lastPrinted>2025-08-11T19:21:00Z</cp:lastPrinted>
  <dcterms:created xsi:type="dcterms:W3CDTF">2025-08-11T19:20:00Z</dcterms:created>
  <dcterms:modified xsi:type="dcterms:W3CDTF">2025-08-11T19:21:00Z</dcterms:modified>
</cp:coreProperties>
</file>